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E19" w:rsidRDefault="004A6E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page" w:horzAnchor="margin" w:tblpY="1939"/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1701"/>
        <w:gridCol w:w="1843"/>
        <w:gridCol w:w="1842"/>
        <w:gridCol w:w="1843"/>
        <w:gridCol w:w="1859"/>
        <w:gridCol w:w="1827"/>
        <w:gridCol w:w="1842"/>
      </w:tblGrid>
      <w:tr w:rsidR="004A6E19" w:rsidTr="00167578">
        <w:trPr>
          <w:trHeight w:val="277"/>
        </w:trPr>
        <w:tc>
          <w:tcPr>
            <w:tcW w:w="1413" w:type="dxa"/>
            <w:shd w:val="clear" w:color="auto" w:fill="8EAADB"/>
          </w:tcPr>
          <w:p w:rsidR="004A6E19" w:rsidRDefault="004A6E19"/>
        </w:tc>
        <w:tc>
          <w:tcPr>
            <w:tcW w:w="1701" w:type="dxa"/>
            <w:shd w:val="clear" w:color="auto" w:fill="8EAADB"/>
          </w:tcPr>
          <w:p w:rsidR="004A6E19" w:rsidRDefault="0017707C">
            <w:r>
              <w:t xml:space="preserve">EYFS </w:t>
            </w:r>
          </w:p>
        </w:tc>
        <w:tc>
          <w:tcPr>
            <w:tcW w:w="1843" w:type="dxa"/>
            <w:shd w:val="clear" w:color="auto" w:fill="8EAADB"/>
          </w:tcPr>
          <w:p w:rsidR="004A6E19" w:rsidRDefault="0017707C">
            <w:r>
              <w:t xml:space="preserve">Year 1 </w:t>
            </w:r>
          </w:p>
        </w:tc>
        <w:tc>
          <w:tcPr>
            <w:tcW w:w="1842" w:type="dxa"/>
            <w:shd w:val="clear" w:color="auto" w:fill="8EAADB"/>
          </w:tcPr>
          <w:p w:rsidR="004A6E19" w:rsidRDefault="0017707C">
            <w:r>
              <w:t xml:space="preserve">Year 2 </w:t>
            </w:r>
          </w:p>
        </w:tc>
        <w:tc>
          <w:tcPr>
            <w:tcW w:w="1843" w:type="dxa"/>
            <w:shd w:val="clear" w:color="auto" w:fill="8EAADB"/>
          </w:tcPr>
          <w:p w:rsidR="004A6E19" w:rsidRDefault="0017707C">
            <w:r>
              <w:t xml:space="preserve">Year 3 </w:t>
            </w:r>
          </w:p>
        </w:tc>
        <w:tc>
          <w:tcPr>
            <w:tcW w:w="1859" w:type="dxa"/>
            <w:shd w:val="clear" w:color="auto" w:fill="8EAADB"/>
          </w:tcPr>
          <w:p w:rsidR="004A6E19" w:rsidRDefault="0017707C">
            <w:r>
              <w:t xml:space="preserve">Year 4 </w:t>
            </w:r>
          </w:p>
        </w:tc>
        <w:tc>
          <w:tcPr>
            <w:tcW w:w="1827" w:type="dxa"/>
            <w:shd w:val="clear" w:color="auto" w:fill="8EAADB"/>
          </w:tcPr>
          <w:p w:rsidR="004A6E19" w:rsidRDefault="0017707C">
            <w:r>
              <w:t xml:space="preserve">Year 5 </w:t>
            </w:r>
          </w:p>
        </w:tc>
        <w:tc>
          <w:tcPr>
            <w:tcW w:w="1842" w:type="dxa"/>
            <w:shd w:val="clear" w:color="auto" w:fill="8EAADB"/>
          </w:tcPr>
          <w:p w:rsidR="004A6E19" w:rsidRDefault="0017707C">
            <w:r>
              <w:t xml:space="preserve">Year 6 </w:t>
            </w:r>
          </w:p>
        </w:tc>
      </w:tr>
      <w:tr w:rsidR="004A6E19" w:rsidTr="00167578">
        <w:tc>
          <w:tcPr>
            <w:tcW w:w="1413" w:type="dxa"/>
            <w:shd w:val="clear" w:color="auto" w:fill="8EAADB"/>
          </w:tcPr>
          <w:p w:rsidR="004A6E19" w:rsidRDefault="006C7AE9">
            <w:r>
              <w:t>Fieldwork</w:t>
            </w:r>
          </w:p>
        </w:tc>
        <w:tc>
          <w:tcPr>
            <w:tcW w:w="1701" w:type="dxa"/>
            <w:shd w:val="clear" w:color="auto" w:fill="FFE599"/>
          </w:tcPr>
          <w:p w:rsidR="004A6E19" w:rsidRPr="0065163B" w:rsidRDefault="009B1C16">
            <w:pPr>
              <w:shd w:val="clear" w:color="auto" w:fill="FFE59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Grounds walks</w:t>
            </w:r>
          </w:p>
        </w:tc>
        <w:tc>
          <w:tcPr>
            <w:tcW w:w="1843" w:type="dxa"/>
            <w:shd w:val="clear" w:color="auto" w:fill="FFE599"/>
          </w:tcPr>
          <w:p w:rsidR="004A6E19" w:rsidRPr="0065163B" w:rsidRDefault="009B1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Seasonal walks</w:t>
            </w:r>
          </w:p>
        </w:tc>
        <w:tc>
          <w:tcPr>
            <w:tcW w:w="1842" w:type="dxa"/>
            <w:shd w:val="clear" w:color="auto" w:fill="FFE599"/>
          </w:tcPr>
          <w:p w:rsidR="004A6E19" w:rsidRPr="0065163B" w:rsidRDefault="009B1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Ashton Park</w:t>
            </w:r>
          </w:p>
        </w:tc>
        <w:tc>
          <w:tcPr>
            <w:tcW w:w="1843" w:type="dxa"/>
            <w:shd w:val="clear" w:color="auto" w:fill="FFE599"/>
          </w:tcPr>
          <w:p w:rsidR="004A6E19" w:rsidRPr="0065163B" w:rsidRDefault="009B1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Thurstaston – River Dee</w:t>
            </w:r>
          </w:p>
        </w:tc>
        <w:tc>
          <w:tcPr>
            <w:tcW w:w="1859" w:type="dxa"/>
            <w:shd w:val="clear" w:color="auto" w:fill="FFE599"/>
          </w:tcPr>
          <w:p w:rsidR="004A6E19" w:rsidRPr="0065163B" w:rsidRDefault="009B1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Hilbre comparison – River Mersey</w:t>
            </w:r>
          </w:p>
        </w:tc>
        <w:tc>
          <w:tcPr>
            <w:tcW w:w="1827" w:type="dxa"/>
            <w:shd w:val="clear" w:color="auto" w:fill="FFE599"/>
          </w:tcPr>
          <w:p w:rsidR="004A6E19" w:rsidRPr="0065163B" w:rsidRDefault="009B1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River Dee – Chester</w:t>
            </w:r>
          </w:p>
        </w:tc>
        <w:tc>
          <w:tcPr>
            <w:tcW w:w="1842" w:type="dxa"/>
            <w:shd w:val="clear" w:color="auto" w:fill="FFE599"/>
          </w:tcPr>
          <w:p w:rsidR="004A6E19" w:rsidRPr="0065163B" w:rsidRDefault="009B1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Kirby</w:t>
            </w:r>
          </w:p>
        </w:tc>
      </w:tr>
      <w:tr w:rsidR="004A6E19" w:rsidTr="00167578">
        <w:tc>
          <w:tcPr>
            <w:tcW w:w="1413" w:type="dxa"/>
            <w:shd w:val="clear" w:color="auto" w:fill="8EAADB"/>
          </w:tcPr>
          <w:p w:rsidR="004A6E19" w:rsidRDefault="004A6E19"/>
        </w:tc>
        <w:tc>
          <w:tcPr>
            <w:tcW w:w="1701" w:type="dxa"/>
            <w:shd w:val="clear" w:color="auto" w:fill="B4C6E7"/>
          </w:tcPr>
          <w:p w:rsidR="004A6E19" w:rsidRPr="00731631" w:rsidRDefault="00651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Investigate their surroundings.</w:t>
            </w:r>
          </w:p>
          <w:p w:rsidR="0065163B" w:rsidRPr="00731631" w:rsidRDefault="00651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Children are encourage</w:t>
            </w:r>
            <w:r w:rsidR="0017707C" w:rsidRPr="0073163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 ask simple geographical questions; Where is it? What's it like?</w:t>
            </w:r>
          </w:p>
          <w:p w:rsidR="007C2F0B" w:rsidRPr="00731631" w:rsidRDefault="007C2F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Explore their immediate surroundings – classroom and school building.</w:t>
            </w:r>
          </w:p>
          <w:p w:rsidR="0065163B" w:rsidRPr="00731631" w:rsidRDefault="0065163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B4C6E7"/>
          </w:tcPr>
          <w:p w:rsidR="0065163B" w:rsidRPr="00731631" w:rsidRDefault="00651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Teacher led enquiries; ask and respond to simple closed questions.</w:t>
            </w:r>
          </w:p>
          <w:p w:rsidR="004A6E19" w:rsidRPr="00731631" w:rsidRDefault="00651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Investigate their surroundings. Make observations about where things are e.g. within school or local area. Observe seasonal and daily weather patterns.</w:t>
            </w:r>
          </w:p>
          <w:p w:rsidR="007C2F0B" w:rsidRPr="00731631" w:rsidRDefault="00651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Children ask simple geographical questions; Where is it? What's it like?</w:t>
            </w:r>
          </w:p>
          <w:p w:rsidR="007C2F0B" w:rsidRDefault="007C2F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Begin to explore the school with a clearer understanding of geographical vocabulary.</w:t>
            </w:r>
          </w:p>
          <w:p w:rsidR="009B1C16" w:rsidRDefault="009B1C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1C16" w:rsidRPr="00731631" w:rsidRDefault="009B1C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B4C6E7"/>
          </w:tcPr>
          <w:p w:rsidR="007C2F0B" w:rsidRPr="00731631" w:rsidRDefault="007C2F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</w:t>
            </w:r>
            <w:r w:rsidR="0065163B" w:rsidRPr="00731631">
              <w:rPr>
                <w:rFonts w:asciiTheme="minorHAnsi" w:hAnsiTheme="minorHAnsi" w:cstheme="minorHAnsi"/>
                <w:sz w:val="22"/>
                <w:szCs w:val="22"/>
              </w:rPr>
              <w:t>sk simple geographical questions; Where is it? What's it like? Investigate their surroundings. Make appropriate observations about why things happen. Make simple comparisons between features of different place.</w:t>
            </w:r>
          </w:p>
          <w:p w:rsidR="007C2F0B" w:rsidRPr="00731631" w:rsidRDefault="007C2F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Begin to explore the local area</w:t>
            </w:r>
            <w:r w:rsidR="00731631"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 (Ashton Park)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B4C6E7"/>
          </w:tcPr>
          <w:p w:rsidR="0065163B" w:rsidRPr="00731631" w:rsidRDefault="00651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Begin to ask/initiate geographical questions.</w:t>
            </w:r>
          </w:p>
          <w:p w:rsidR="007C2F0B" w:rsidRPr="00731631" w:rsidRDefault="00651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Investigate places and themes at more than one scale. Begin to collect and record evidence. Analyse evidence and begin to draw conclusions e.g. make comparisons between two locations. </w:t>
            </w:r>
          </w:p>
          <w:p w:rsidR="007C2F0B" w:rsidRPr="00731631" w:rsidRDefault="007C2F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Moving from the local area, begin to explore the coastline near to us</w:t>
            </w:r>
            <w:r w:rsidR="00731631"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 (Thurstaston)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859" w:type="dxa"/>
            <w:shd w:val="clear" w:color="auto" w:fill="B4C6E7"/>
          </w:tcPr>
          <w:p w:rsidR="0065163B" w:rsidRPr="00731631" w:rsidRDefault="00651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Ask and respond to questions and offer their own ideas.</w:t>
            </w:r>
          </w:p>
          <w:p w:rsidR="0065163B" w:rsidRPr="00731631" w:rsidRDefault="00651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Extend to satellite images, aerial photographs. Investigate places and themes at more than one scale.</w:t>
            </w:r>
          </w:p>
          <w:p w:rsidR="007C2F0B" w:rsidRPr="00731631" w:rsidRDefault="00651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Collect and record evidence with some aid. Analyse evidence and draw conclusions</w:t>
            </w:r>
            <w:r w:rsidR="007C2F0B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7C2F0B" w:rsidRPr="00731631" w:rsidRDefault="007C2F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Building on Y3, explore the local coast further from where they are living (Hilbre Island / River Mersey)</w:t>
            </w:r>
          </w:p>
        </w:tc>
        <w:tc>
          <w:tcPr>
            <w:tcW w:w="1827" w:type="dxa"/>
            <w:shd w:val="clear" w:color="auto" w:fill="B4C6E7"/>
          </w:tcPr>
          <w:p w:rsidR="0017707C" w:rsidRPr="00731631" w:rsidRDefault="00651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Begin to suggest questions for investigating</w:t>
            </w:r>
            <w:r w:rsidR="0017707C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 Investigate places with more emphasis on the larger scale; contrasting and distant places</w:t>
            </w:r>
            <w:r w:rsidR="0017707C"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Collect and record evidence unaided</w:t>
            </w:r>
            <w:r w:rsidR="0017707C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4A6E19" w:rsidRPr="00731631" w:rsidRDefault="0065163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Analyse evidence and draw conclusions</w:t>
            </w:r>
            <w:r w:rsidR="0017707C"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842" w:type="dxa"/>
            <w:shd w:val="clear" w:color="auto" w:fill="B4C6E7"/>
          </w:tcPr>
          <w:p w:rsidR="004A6E19" w:rsidRPr="00731631" w:rsidRDefault="0065163B" w:rsidP="007C2F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Suggest questions for investigating</w:t>
            </w:r>
            <w:r w:rsidR="0017707C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 Investigate places with more emphasis on the larger scale; contrasting and distant places</w:t>
            </w:r>
            <w:r w:rsidR="0017707C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 Collect and record evidence unaided Analyse evidence and draw conclusions</w:t>
            </w:r>
            <w:r w:rsidR="0017707C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A6E19" w:rsidTr="00167578">
        <w:tc>
          <w:tcPr>
            <w:tcW w:w="1413" w:type="dxa"/>
            <w:shd w:val="clear" w:color="auto" w:fill="8EAADB"/>
          </w:tcPr>
          <w:p w:rsidR="004A6E19" w:rsidRDefault="006C7AE9">
            <w:r>
              <w:t>Secondary Sources</w:t>
            </w:r>
            <w:r w:rsidR="0017707C">
              <w:t xml:space="preserve"> </w:t>
            </w:r>
          </w:p>
        </w:tc>
        <w:tc>
          <w:tcPr>
            <w:tcW w:w="1701" w:type="dxa"/>
            <w:shd w:val="clear" w:color="auto" w:fill="FFE599"/>
          </w:tcPr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E599"/>
          </w:tcPr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E599"/>
          </w:tcPr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E599"/>
          </w:tcPr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FFE599"/>
          </w:tcPr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FFE599"/>
          </w:tcPr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E599"/>
          </w:tcPr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A6E19" w:rsidTr="00167578">
        <w:tc>
          <w:tcPr>
            <w:tcW w:w="1413" w:type="dxa"/>
            <w:shd w:val="clear" w:color="auto" w:fill="B4C6E7"/>
          </w:tcPr>
          <w:p w:rsidR="004A6E19" w:rsidRDefault="004A6E19"/>
        </w:tc>
        <w:tc>
          <w:tcPr>
            <w:tcW w:w="1701" w:type="dxa"/>
            <w:shd w:val="clear" w:color="auto" w:fill="B4C6E7"/>
          </w:tcPr>
          <w:p w:rsidR="004A6E19" w:rsidRPr="00731631" w:rsidRDefault="007C2F0B" w:rsidP="007316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Begin to use non-fiction books, stories, maps, pictures/photos and the internet as sources of information.</w:t>
            </w:r>
          </w:p>
        </w:tc>
        <w:tc>
          <w:tcPr>
            <w:tcW w:w="1843" w:type="dxa"/>
            <w:shd w:val="clear" w:color="auto" w:fill="B4C6E7"/>
          </w:tcPr>
          <w:p w:rsidR="007C2F0B" w:rsidRPr="00731631" w:rsidRDefault="007C2F0B" w:rsidP="007C2F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non-fiction books, stories, maps, pictures/photos and the internet as sources of information.</w:t>
            </w:r>
          </w:p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B4C6E7"/>
          </w:tcPr>
          <w:p w:rsidR="004A6E19" w:rsidRPr="00731631" w:rsidRDefault="007C2F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Confidently use non-fiction books, stories, maps, pictures/photos and the internet as sources of information.</w:t>
            </w:r>
          </w:p>
        </w:tc>
        <w:tc>
          <w:tcPr>
            <w:tcW w:w="1843" w:type="dxa"/>
            <w:shd w:val="clear" w:color="auto" w:fill="B4C6E7"/>
          </w:tcPr>
          <w:p w:rsidR="004A6E19" w:rsidRPr="00731631" w:rsidRDefault="007C2F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Begin to use primary and secondary sources of evidence in their investigations.</w:t>
            </w:r>
          </w:p>
        </w:tc>
        <w:tc>
          <w:tcPr>
            <w:tcW w:w="1859" w:type="dxa"/>
            <w:shd w:val="clear" w:color="auto" w:fill="B4C6E7"/>
          </w:tcPr>
          <w:p w:rsidR="007C2F0B" w:rsidRPr="00731631" w:rsidRDefault="007C2F0B" w:rsidP="007C2F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primary and secondary sources of evidence in their investigations.</w:t>
            </w:r>
          </w:p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B4C6E7"/>
          </w:tcPr>
          <w:p w:rsidR="007C2F0B" w:rsidRPr="00731631" w:rsidRDefault="007C2F0B" w:rsidP="007C2F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Confidently use primary and secondary sources of evidence in their investigations.</w:t>
            </w:r>
          </w:p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B4C6E7"/>
          </w:tcPr>
          <w:p w:rsidR="004A6E19" w:rsidRPr="00731631" w:rsidRDefault="007C2F0B" w:rsidP="007C2F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Confidently use primary and secondary sources of evidence in their investigations, and understand their significance.</w:t>
            </w:r>
          </w:p>
        </w:tc>
      </w:tr>
      <w:tr w:rsidR="004A6E19" w:rsidTr="00167578">
        <w:tc>
          <w:tcPr>
            <w:tcW w:w="1413" w:type="dxa"/>
            <w:shd w:val="clear" w:color="auto" w:fill="8EAADB"/>
          </w:tcPr>
          <w:p w:rsidR="004A6E19" w:rsidRDefault="006C7AE9">
            <w:r>
              <w:t xml:space="preserve">Map </w:t>
            </w:r>
            <w:r w:rsidR="009B1C16">
              <w:t>Reading &amp; GIS</w:t>
            </w:r>
          </w:p>
        </w:tc>
        <w:tc>
          <w:tcPr>
            <w:tcW w:w="1701" w:type="dxa"/>
            <w:shd w:val="clear" w:color="auto" w:fill="FFE599"/>
          </w:tcPr>
          <w:p w:rsidR="004A6E19" w:rsidRPr="00731631" w:rsidRDefault="004A6E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E599"/>
          </w:tcPr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E599"/>
          </w:tcPr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E599"/>
          </w:tcPr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59" w:type="dxa"/>
            <w:shd w:val="clear" w:color="auto" w:fill="FFE599"/>
          </w:tcPr>
          <w:p w:rsidR="004A6E19" w:rsidRPr="00731631" w:rsidRDefault="004A6E19">
            <w:pPr>
              <w:shd w:val="clear" w:color="auto" w:fill="FFE599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27" w:type="dxa"/>
            <w:shd w:val="clear" w:color="auto" w:fill="FFE599"/>
          </w:tcPr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FFE599"/>
          </w:tcPr>
          <w:p w:rsidR="004A6E19" w:rsidRPr="00731631" w:rsidRDefault="004A6E1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86B29" w:rsidTr="00167578">
        <w:tc>
          <w:tcPr>
            <w:tcW w:w="1413" w:type="dxa"/>
            <w:shd w:val="clear" w:color="auto" w:fill="B4C6E7"/>
          </w:tcPr>
          <w:p w:rsidR="00086B29" w:rsidRDefault="00086B29" w:rsidP="00086B29"/>
        </w:tc>
        <w:tc>
          <w:tcPr>
            <w:tcW w:w="1701" w:type="dxa"/>
            <w:shd w:val="clear" w:color="auto" w:fill="B4C6E7"/>
          </w:tcPr>
          <w:p w:rsidR="00086B29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simple picture maps to move around their local environment (classroom &amp; school grounds).</w:t>
            </w:r>
            <w:r w:rsidR="009B1C16">
              <w:rPr>
                <w:rFonts w:asciiTheme="minorHAnsi" w:hAnsiTheme="minorHAnsi" w:cstheme="minorHAnsi"/>
                <w:sz w:val="22"/>
                <w:szCs w:val="22"/>
              </w:rPr>
              <w:t xml:space="preserve"> Make and simply record some observations. 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B4C6E7"/>
          </w:tcPr>
          <w:p w:rsidR="00167578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Understand use of simple directions, left, right up and down. </w:t>
            </w:r>
          </w:p>
          <w:p w:rsidR="0065163B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Building on EYFS, u</w:t>
            </w:r>
            <w:r w:rsidR="00086B29" w:rsidRPr="00731631">
              <w:rPr>
                <w:rFonts w:asciiTheme="minorHAnsi" w:hAnsiTheme="minorHAnsi" w:cstheme="minorHAnsi"/>
                <w:sz w:val="22"/>
                <w:szCs w:val="22"/>
              </w:rPr>
              <w:t>se a simple picture map to move around the school</w:t>
            </w:r>
            <w:r w:rsidR="0065163B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5163B" w:rsidRPr="00731631" w:rsidRDefault="00086B29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Recognise that a map is about a place. </w:t>
            </w:r>
          </w:p>
          <w:p w:rsidR="00086B29" w:rsidRPr="00731631" w:rsidRDefault="00086B29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own symbols to represent things.</w:t>
            </w:r>
          </w:p>
          <w:p w:rsidR="00086B29" w:rsidRPr="00731631" w:rsidRDefault="00086B29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Draw picture maps of 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imaginary places and from stories.</w:t>
            </w:r>
          </w:p>
          <w:p w:rsidR="00086B29" w:rsidRPr="00731631" w:rsidRDefault="00086B29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Learn some basic names of things </w:t>
            </w:r>
            <w:r w:rsidR="007C6480"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within the UK. </w:t>
            </w:r>
          </w:p>
        </w:tc>
        <w:tc>
          <w:tcPr>
            <w:tcW w:w="1842" w:type="dxa"/>
            <w:shd w:val="clear" w:color="auto" w:fill="B4C6E7"/>
          </w:tcPr>
          <w:p w:rsidR="00167578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Introduce north, south, east, west. </w:t>
            </w:r>
          </w:p>
          <w:p w:rsidR="00167578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letter coordinates.</w:t>
            </w:r>
          </w:p>
          <w:p w:rsidR="00086B29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Draw a map of a real or imaginary place. (e.g. add detail to a sketch map from aerial photograph).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Begin to understand the need for a key. Use class-agreed symbols to make a simple key. 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Follow a route on a map.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Use a plan view and look down on objects to make a ‘plan view’.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an infant atlas to locate places.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Begin to spatially match places (e.g. recognise UK on a small scale and larger scale map).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Find land/sea on globe.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teacher drawn base maps.</w:t>
            </w:r>
          </w:p>
          <w:p w:rsidR="009B1C16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Use large scale OS maps 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an infant atlas</w:t>
            </w:r>
            <w:r w:rsidR="009B1C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43" w:type="dxa"/>
            <w:shd w:val="clear" w:color="auto" w:fill="B4C6E7"/>
          </w:tcPr>
          <w:p w:rsidR="00167578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Use 4-point compass confidently. </w:t>
            </w:r>
          </w:p>
          <w:p w:rsidR="00167578" w:rsidRPr="00731631" w:rsidRDefault="00167578" w:rsidP="001675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letter/no coordinates.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Try to make a map of a short route</w:t>
            </w:r>
            <w:r w:rsidR="00167578"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experienced, with features in correct order.</w:t>
            </w:r>
          </w:p>
          <w:p w:rsidR="00086B29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Try to make a simple scale drawing.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Know why a key is needed. Use standard symbols.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Follow a route on a map with some accuracy, e.g. whilst orienteering.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Begin to draw a sketch map from a high view-point.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Begin to identify points on maps A, B and C (introduction to the word coordinates).</w:t>
            </w:r>
          </w:p>
          <w:p w:rsidR="0065163B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large scale OS maps</w:t>
            </w:r>
            <w:r w:rsidR="0065163B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5163B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Begin to use map sites on internet</w:t>
            </w:r>
            <w:r w:rsidR="0065163B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5163B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Begin to use junior atlases</w:t>
            </w:r>
            <w:r w:rsidR="0065163B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 Begin to identify</w:t>
            </w:r>
          </w:p>
          <w:p w:rsidR="007C6480" w:rsidRPr="00731631" w:rsidRDefault="0065163B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7C6480" w:rsidRPr="00731631">
              <w:rPr>
                <w:rFonts w:asciiTheme="minorHAnsi" w:hAnsiTheme="minorHAnsi" w:cstheme="minorHAnsi"/>
                <w:sz w:val="22"/>
                <w:szCs w:val="22"/>
              </w:rPr>
              <w:t>eatures on aerial/oblique photographs</w:t>
            </w:r>
            <w:r w:rsidR="009B1C1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1859" w:type="dxa"/>
            <w:shd w:val="clear" w:color="auto" w:fill="B4C6E7"/>
          </w:tcPr>
          <w:p w:rsidR="00167578" w:rsidRPr="00731631" w:rsidRDefault="00167578" w:rsidP="001675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Continue to use 4-point compass confidently. Start to use 8-point compass.</w:t>
            </w:r>
          </w:p>
          <w:p w:rsidR="00167578" w:rsidRPr="00731631" w:rsidRDefault="00167578" w:rsidP="0016757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Use letter/no coordinates – begin to use 4-figure grid references to locate certain features on a map. </w:t>
            </w:r>
          </w:p>
          <w:p w:rsidR="00086B29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Experience making a simple scale map of their own. 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Use a key and justify their importance.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Locate larger places on a map.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Begin to understand boundaries that separate places.</w:t>
            </w:r>
          </w:p>
          <w:p w:rsidR="007C6480" w:rsidRPr="00731631" w:rsidRDefault="007C6480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Identify significant places. </w:t>
            </w:r>
          </w:p>
        </w:tc>
        <w:tc>
          <w:tcPr>
            <w:tcW w:w="1827" w:type="dxa"/>
            <w:shd w:val="clear" w:color="auto" w:fill="B4C6E7"/>
          </w:tcPr>
          <w:p w:rsidR="00167578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Use 8 compass points.</w:t>
            </w:r>
          </w:p>
          <w:p w:rsidR="00167578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4 figure coordinates to locate features on a map.</w:t>
            </w:r>
          </w:p>
          <w:p w:rsidR="00167578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Draw a sketch map using symbols and a key Use/recognise OS map </w:t>
            </w:r>
            <w:r w:rsidR="0065163B" w:rsidRPr="00731631">
              <w:rPr>
                <w:rFonts w:asciiTheme="minorHAnsi" w:hAnsiTheme="minorHAnsi" w:cstheme="minorHAnsi"/>
                <w:sz w:val="22"/>
                <w:szCs w:val="22"/>
              </w:rPr>
              <w:t>symbols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5163B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Compare maps with aerial photographs</w:t>
            </w:r>
            <w:r w:rsidR="0065163B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 xml:space="preserve"> Select a map for a specific purpose</w:t>
            </w:r>
            <w:r w:rsidR="0065163B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5163B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Begin to use atlases to find out about other features of places</w:t>
            </w:r>
            <w:r w:rsidR="0065163B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5163B" w:rsidRPr="00731631" w:rsidRDefault="0065163B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167578" w:rsidRPr="00731631">
              <w:rPr>
                <w:rFonts w:asciiTheme="minorHAnsi" w:hAnsiTheme="minorHAnsi" w:cstheme="minorHAnsi"/>
                <w:sz w:val="22"/>
                <w:szCs w:val="22"/>
              </w:rPr>
              <w:t>easure straight line distance on a plan Find/recognise places on maps of different scales</w:t>
            </w: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167578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Draw a plan view map with some accuracy.</w:t>
            </w:r>
          </w:p>
          <w:p w:rsidR="00167578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Identify significant places and environments.</w:t>
            </w:r>
          </w:p>
          <w:p w:rsidR="00167578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index and contents page within atlases Use medium scale land ranger OS maps</w:t>
            </w:r>
          </w:p>
        </w:tc>
        <w:tc>
          <w:tcPr>
            <w:tcW w:w="1842" w:type="dxa"/>
            <w:shd w:val="clear" w:color="auto" w:fill="B4C6E7"/>
          </w:tcPr>
          <w:p w:rsidR="00167578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Use 8 compass points confidently and accurately.</w:t>
            </w:r>
          </w:p>
          <w:p w:rsidR="00086B29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Begin to use 6 figure grid refs. Use latitude and longitude on atlas maps.</w:t>
            </w:r>
          </w:p>
          <w:p w:rsidR="00167578" w:rsidRPr="00731631" w:rsidRDefault="00167578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Draw a variety of thematic maps based on their own data Begin to draw plans of increasing complexity</w:t>
            </w:r>
            <w:r w:rsidR="0065163B" w:rsidRPr="0073163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65163B" w:rsidRPr="00731631" w:rsidRDefault="0065163B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Use/recognise OS map symbols Use atlas symbols.</w:t>
            </w:r>
          </w:p>
          <w:p w:rsidR="0065163B" w:rsidRPr="00731631" w:rsidRDefault="0065163B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Follow a short route on an OS map Describe features shown on OS map Locate places on a world map.</w:t>
            </w:r>
          </w:p>
          <w:p w:rsidR="0065163B" w:rsidRPr="00731631" w:rsidRDefault="0065163B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atlases to find out about other features of places.</w:t>
            </w:r>
          </w:p>
          <w:p w:rsidR="0065163B" w:rsidRPr="00731631" w:rsidRDefault="0065163B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a scale to measure distances Draw/use maps and plans at a range of scales.</w:t>
            </w:r>
          </w:p>
          <w:p w:rsidR="0065163B" w:rsidRPr="00731631" w:rsidRDefault="0065163B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Draw a plan view map accurately.</w:t>
            </w:r>
          </w:p>
          <w:p w:rsidR="0065163B" w:rsidRPr="00731631" w:rsidRDefault="0065163B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Confidently identify significant places and environments.</w:t>
            </w:r>
          </w:p>
          <w:p w:rsidR="0065163B" w:rsidRPr="00731631" w:rsidRDefault="0065163B" w:rsidP="00086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631">
              <w:rPr>
                <w:rFonts w:asciiTheme="minorHAnsi" w:hAnsiTheme="minorHAnsi" w:cstheme="minorHAnsi"/>
                <w:sz w:val="22"/>
                <w:szCs w:val="22"/>
              </w:rPr>
              <w:t>Use OS maps Confidently use an atlas.</w:t>
            </w:r>
          </w:p>
        </w:tc>
      </w:tr>
    </w:tbl>
    <w:p w:rsidR="004A6E19" w:rsidRDefault="004A6E19"/>
    <w:sectPr w:rsidR="004A6E19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E94" w:rsidRDefault="0017707C">
      <w:r>
        <w:separator/>
      </w:r>
    </w:p>
  </w:endnote>
  <w:endnote w:type="continuationSeparator" w:id="0">
    <w:p w:rsidR="00F20E94" w:rsidRDefault="0017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E19" w:rsidRDefault="001770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E94" w:rsidRDefault="0017707C">
      <w:r>
        <w:separator/>
      </w:r>
    </w:p>
  </w:footnote>
  <w:footnote w:type="continuationSeparator" w:id="0">
    <w:p w:rsidR="00F20E94" w:rsidRDefault="00177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E19" w:rsidRDefault="0017707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 xml:space="preserve">Progression of Disciplinary Knowledge within </w:t>
    </w:r>
    <w:r w:rsidR="006C7AE9">
      <w:rPr>
        <w:color w:val="000000"/>
      </w:rPr>
      <w:t>Geography</w:t>
    </w:r>
    <w:r>
      <w:rPr>
        <w:color w:val="00000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19"/>
    <w:rsid w:val="00086B29"/>
    <w:rsid w:val="00167578"/>
    <w:rsid w:val="0017707C"/>
    <w:rsid w:val="00433758"/>
    <w:rsid w:val="004A6E19"/>
    <w:rsid w:val="0065163B"/>
    <w:rsid w:val="006C7AE9"/>
    <w:rsid w:val="00731631"/>
    <w:rsid w:val="007C2F0B"/>
    <w:rsid w:val="007C6480"/>
    <w:rsid w:val="009B1C16"/>
    <w:rsid w:val="00F2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21C67"/>
  <w15:docId w15:val="{7A583814-8F8E-48E4-9882-9F5A71E9C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F4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486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863"/>
  </w:style>
  <w:style w:type="paragraph" w:styleId="Footer">
    <w:name w:val="footer"/>
    <w:basedOn w:val="Normal"/>
    <w:link w:val="FooterChar"/>
    <w:uiPriority w:val="99"/>
    <w:unhideWhenUsed/>
    <w:rsid w:val="007F486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86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0NhVSFMwit+dgfj/TWc3k2QHZw==">CgMxLjA4AHIhMUNxd0NkMy1kMDVyRGthcWdaSjh0YVVHZnY0cnVwTnh3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895</Words>
  <Characters>5104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English</dc:creator>
  <cp:lastModifiedBy>S Job</cp:lastModifiedBy>
  <cp:revision>5</cp:revision>
  <dcterms:created xsi:type="dcterms:W3CDTF">2023-11-21T14:54:00Z</dcterms:created>
  <dcterms:modified xsi:type="dcterms:W3CDTF">2023-12-31T13:20:00Z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1837993798</vt:i4>
  </property>
</Properties>
</file>