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F2 Medium Term Plan and Overview– Spring 2 2025</w:t>
      </w:r>
    </w:p>
    <w:p w:rsidR="00000000" w:rsidDel="00000000" w:rsidP="00000000" w:rsidRDefault="00000000" w:rsidRPr="00000000" w14:paraId="00000002">
      <w:pPr>
        <w:spacing w:after="0" w:lineRule="auto"/>
        <w:rPr>
          <w:rFonts w:ascii="Ruluko" w:cs="Ruluko" w:eastAsia="Ruluko" w:hAnsi="Ruluko"/>
          <w:b w:val="1"/>
          <w:sz w:val="24"/>
          <w:szCs w:val="24"/>
        </w:rPr>
      </w:pPr>
      <w:r w:rsidDel="00000000" w:rsidR="00000000" w:rsidRPr="00000000">
        <w:rPr>
          <w:rFonts w:ascii="Ruluko" w:cs="Ruluko" w:eastAsia="Ruluko" w:hAnsi="Ruluko"/>
          <w:b w:val="1"/>
          <w:sz w:val="36"/>
          <w:szCs w:val="36"/>
          <w:rtl w:val="0"/>
        </w:rPr>
        <w:t xml:space="preserve">Terrific tales  / Come outside!</w:t>
      </w:r>
      <w:r w:rsidDel="00000000" w:rsidR="00000000" w:rsidRPr="00000000">
        <w:rPr>
          <w:rtl w:val="0"/>
        </w:rPr>
      </w:r>
    </w:p>
    <w:p w:rsidR="00000000" w:rsidDel="00000000" w:rsidP="00000000" w:rsidRDefault="00000000" w:rsidRPr="00000000" w14:paraId="00000003">
      <w:pPr>
        <w:spacing w:after="0" w:lineRule="auto"/>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We will be kick starting this half term continuing with our theme of Terrific Tales. The children have been so engaged and excited by our learning of this theme, we have decided to continue for a further few weeks. We will be continuing to join in with repeated phrases in well known traditional tales, taking on the roles of different characters to say how they feel when certain things happen, using small world and role play to retell stories in our own words and using our phonic skills to write speech bubbles for characters / write sentences about stories we are learning about. </w:t>
      </w:r>
    </w:p>
    <w:p w:rsidR="00000000" w:rsidDel="00000000" w:rsidP="00000000" w:rsidRDefault="00000000" w:rsidRPr="00000000" w14:paraId="00000005">
      <w:pPr>
        <w:spacing w:after="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There will be plenty of construction / art work including designing and making houses for the three pigs, using oil pastels to shade and blend when we colour pictures and using the water colour paints. </w:t>
      </w:r>
    </w:p>
    <w:p w:rsidR="00000000" w:rsidDel="00000000" w:rsidP="00000000" w:rsidRDefault="00000000" w:rsidRPr="00000000" w14:paraId="00000006">
      <w:pPr>
        <w:spacing w:after="0" w:line="240" w:lineRule="auto"/>
        <w:rPr>
          <w:rFonts w:ascii="Ruluko" w:cs="Ruluko" w:eastAsia="Ruluko" w:hAnsi="Ruluko"/>
        </w:rPr>
      </w:pPr>
      <w:r w:rsidDel="00000000" w:rsidR="00000000" w:rsidRPr="00000000">
        <w:rPr>
          <w:rtl w:val="0"/>
        </w:rPr>
      </w:r>
    </w:p>
    <w:p w:rsidR="00000000" w:rsidDel="00000000" w:rsidP="00000000" w:rsidRDefault="00000000" w:rsidRPr="00000000" w14:paraId="00000007">
      <w:pPr>
        <w:spacing w:after="0" w:line="24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Our second and main theme will be Come Outside! With the weather hopefully changing we will look at the changes between Winter and Spring and this will lead us in many directions giving us the opportunities to look at: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growth of plants and flowers / life cycle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planting of seeds and watching the changes that take place plus making predictions on what we think will happen – also linked to the continued growth of the children’s beans from the previous half term</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looking at our local environment and observing the changes in weather / seasons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new life linked to animals and plants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lifecycles of caterpillars, frogs and chicks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i w:val="0"/>
          <w:smallCaps w:val="0"/>
          <w:strike w:val="0"/>
          <w:color w:val="000000"/>
          <w:sz w:val="24"/>
          <w:szCs w:val="24"/>
          <w:shd w:fill="auto" w:val="clear"/>
          <w:vertAlign w:val="baseline"/>
        </w:rPr>
      </w:pPr>
      <w:bookmarkStart w:colFirst="0" w:colLast="0" w:name="_heading=h.gjdgxs" w:id="0"/>
      <w:bookmarkEnd w:id="0"/>
      <w:r w:rsidDel="00000000" w:rsidR="00000000" w:rsidRPr="00000000">
        <w:rPr>
          <w:rFonts w:ascii="Ruluko" w:cs="Ruluko" w:eastAsia="Ruluko" w:hAnsi="Ruluko"/>
          <w:b w:val="1"/>
          <w:sz w:val="24"/>
          <w:szCs w:val="24"/>
          <w:rtl w:val="0"/>
        </w:rPr>
        <w:t xml:space="preserve">o</w:t>
      </w: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 the farm – what will farm life be like during the spring time, what might we see? </w:t>
      </w:r>
    </w:p>
    <w:p w:rsidR="00000000" w:rsidDel="00000000" w:rsidP="00000000" w:rsidRDefault="00000000" w:rsidRPr="00000000" w14:paraId="0000000E">
      <w:pPr>
        <w:spacing w:after="0" w:line="240" w:lineRule="auto"/>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Ruluko" w:cs="Ruluko" w:eastAsia="Ruluko" w:hAnsi="Ruluko"/>
          <w:b w:val="1"/>
          <w:sz w:val="24"/>
          <w:szCs w:val="24"/>
        </w:rPr>
      </w:pPr>
      <w:bookmarkStart w:colFirst="0" w:colLast="0" w:name="_heading=h.30j0zll" w:id="1"/>
      <w:bookmarkEnd w:id="1"/>
      <w:r w:rsidDel="00000000" w:rsidR="00000000" w:rsidRPr="00000000">
        <w:rPr>
          <w:rFonts w:ascii="Ruluko" w:cs="Ruluko" w:eastAsia="Ruluko" w:hAnsi="Ruluko"/>
          <w:sz w:val="24"/>
          <w:szCs w:val="24"/>
          <w:rtl w:val="0"/>
        </w:rPr>
        <w:t xml:space="preserve">During this theme we will have lots of opportunities to role play both in the classroom and outside, we will have a farm shop and garden centre for the children to explore. Our investigation station will be bursting with opportunities for the children to observe, discuss, predict and share their thoughts and opinions, we may even have our very own class caterpillars to look after! We will have various focussed texts which we will read regularly to the children and lots of activities and challenged will be planned based on these books.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Tiny Seed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Rosie’s Walk</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Rooster around the world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little red hen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very hungry caterpillar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Non fiction texts linked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We will also be spending time thinking about Easter and the meaning of Easter to Christians. We will still constantly revisit and review our school values and how they link to expectations and behaviour in school.</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We cover so much week in week out that it is very difficult to mention every area or objective for all of our areas learning. Therefore, Miss Cotterell and Mrs Neal will keep you updated weekly via TAPESTRY with specific details of what we have been focusing on in our classroom for maths, literacy, phonics, understanding the world, expressive arts and design or RE etc so that you know what you can work on with your child at home.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1399D"/>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Bullets - Twinkl"/>
    <w:basedOn w:val="Normal"/>
    <w:uiPriority w:val="34"/>
    <w:qFormat w:val="1"/>
    <w:rsid w:val="00A1399D"/>
    <w:pPr>
      <w:spacing w:after="0" w:line="240" w:lineRule="auto"/>
      <w:ind w:left="720"/>
      <w:contextualSpacing w:val="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2EolAPngbM/s1mUAAJ61JJC9Q==">CgMxLjAyCGguZ2pkZ3hzMgloLjMwajB6bGw4AHIhMVp6UkRJcWFYRFFmQUFpeWR6SWVqUHROLU5MOFdXdXM3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2024-02-20T20:22:00Z</dcterms:created>
  <dc:creator>Cotterellr</dc:creator>
</cp:coreProperties>
</file>