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D467E" w14:textId="77777777" w:rsidR="008E77E5" w:rsidRPr="006F6CA9" w:rsidRDefault="006F6CA9" w:rsidP="006F6CA9">
      <w:pPr>
        <w:pStyle w:val="Heading1"/>
        <w:spacing w:before="386"/>
        <w:ind w:right="335"/>
        <w:jc w:val="left"/>
        <w:sectPr w:rsidR="008E77E5" w:rsidRPr="006F6CA9">
          <w:type w:val="continuous"/>
          <w:pgSz w:w="16840" w:h="11910" w:orient="landscape"/>
          <w:pgMar w:top="1100" w:right="0" w:bottom="280" w:left="0" w:header="720" w:footer="720" w:gutter="0"/>
          <w:cols w:space="720"/>
        </w:sectPr>
      </w:pPr>
      <w:r>
        <w:rPr>
          <w:noProof/>
          <w:lang w:bidi="ar-SA"/>
        </w:rPr>
        <w:drawing>
          <wp:anchor distT="0" distB="0" distL="114300" distR="114300" simplePos="0" relativeHeight="503297160" behindDoc="1" locked="0" layoutInCell="1" allowOverlap="1" wp14:anchorId="57DFEDFC" wp14:editId="44B9B064">
            <wp:simplePos x="0" y="0"/>
            <wp:positionH relativeFrom="column">
              <wp:posOffset>0</wp:posOffset>
            </wp:positionH>
            <wp:positionV relativeFrom="paragraph">
              <wp:posOffset>-696264</wp:posOffset>
            </wp:positionV>
            <wp:extent cx="10693400" cy="7560682"/>
            <wp:effectExtent l="0" t="0" r="0" b="0"/>
            <wp:wrapNone/>
            <wp:docPr id="2" name="Picture 2" descr="E:\Users\simon.roche\AppData\Local\Microsoft\Windows\Temporary Internet Files\Content.Word\Evidencing the Impact of the Primary PE and Sport Premium Template 2019 7.3 Images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sers\simon.roche\AppData\Local\Microsoft\Windows\Temporary Internet Files\Content.Word\Evidencing the Impact of the Primary PE and Sport Premium Template 2019 7.3 Images_Page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93400" cy="75606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65F3F7" w14:textId="77777777" w:rsidR="008E77E5" w:rsidRDefault="006F6CA9">
      <w:pPr>
        <w:pStyle w:val="BodyText"/>
        <w:rPr>
          <w:b/>
          <w:sz w:val="20"/>
        </w:rPr>
      </w:pPr>
      <w:r>
        <w:rPr>
          <w:noProof/>
          <w:lang w:bidi="ar-SA"/>
        </w:rPr>
        <w:lastRenderedPageBreak/>
        <w:drawing>
          <wp:anchor distT="0" distB="0" distL="114300" distR="114300" simplePos="0" relativeHeight="503298184" behindDoc="1" locked="0" layoutInCell="1" allowOverlap="1" wp14:anchorId="22B0CFFC" wp14:editId="7427C059">
            <wp:simplePos x="0" y="0"/>
            <wp:positionH relativeFrom="column">
              <wp:posOffset>-71120</wp:posOffset>
            </wp:positionH>
            <wp:positionV relativeFrom="paragraph">
              <wp:posOffset>-473</wp:posOffset>
            </wp:positionV>
            <wp:extent cx="10693400" cy="7557135"/>
            <wp:effectExtent l="0" t="0" r="0" b="0"/>
            <wp:wrapNone/>
            <wp:docPr id="6" name="Picture 6" descr="E:\Users\simon.roche\AppData\Local\Microsoft\Windows\Temporary Internet Files\Content.Word\Evidencing the Impact of the Primary PE and Sport Premium Template 2019 7.3 Images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Users\simon.roche\AppData\Local\Microsoft\Windows\Temporary Internet Files\Content.Word\Evidencing the Impact of the Primary PE and Sport Premium Template 2019 7.3 Images_Page_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93400" cy="7557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4D1A4F" w14:textId="77777777" w:rsidR="008E77E5" w:rsidRDefault="008E77E5">
      <w:pPr>
        <w:pStyle w:val="BodyText"/>
        <w:rPr>
          <w:b/>
          <w:sz w:val="20"/>
        </w:rPr>
      </w:pPr>
    </w:p>
    <w:p w14:paraId="3FF706CC" w14:textId="77777777" w:rsidR="008E77E5" w:rsidRDefault="006F6CA9">
      <w:pPr>
        <w:spacing w:before="182" w:line="235" w:lineRule="auto"/>
        <w:ind w:left="4980" w:right="683" w:hanging="200"/>
        <w:rPr>
          <w:sz w:val="24"/>
        </w:rPr>
      </w:pPr>
      <w:r>
        <w:rPr>
          <w:color w:val="231F20"/>
          <w:sz w:val="24"/>
        </w:rPr>
        <w:t xml:space="preserve">It is important that your grant is used effectively and based on school need. The </w:t>
      </w:r>
      <w:hyperlink r:id="rId10">
        <w:r>
          <w:rPr>
            <w:color w:val="205E9E"/>
            <w:sz w:val="24"/>
            <w:u w:val="single" w:color="205E9E"/>
          </w:rPr>
          <w:t>Education Inspection Framework</w:t>
        </w:r>
      </w:hyperlink>
      <w:r>
        <w:rPr>
          <w:color w:val="205E9E"/>
          <w:sz w:val="24"/>
        </w:rPr>
        <w:t xml:space="preserve"> </w:t>
      </w:r>
      <w:r>
        <w:rPr>
          <w:color w:val="231F20"/>
          <w:sz w:val="24"/>
        </w:rPr>
        <w:t xml:space="preserve">(Ofsted 2019 p64) makes clear there will be a focus on </w:t>
      </w:r>
      <w:r>
        <w:rPr>
          <w:b/>
          <w:color w:val="231F20"/>
          <w:sz w:val="24"/>
        </w:rPr>
        <w:t>‘whether leaders and those responsible for governors all understand their respective roles and perform these in a way that enhances the effectiveness of the school’</w:t>
      </w:r>
      <w:r>
        <w:rPr>
          <w:color w:val="231F20"/>
          <w:sz w:val="24"/>
        </w:rPr>
        <w:t>.</w:t>
      </w:r>
    </w:p>
    <w:p w14:paraId="02CC91B2" w14:textId="77777777" w:rsidR="008E77E5" w:rsidRDefault="008E77E5">
      <w:pPr>
        <w:pStyle w:val="BodyText"/>
        <w:spacing w:before="10"/>
        <w:rPr>
          <w:sz w:val="23"/>
        </w:rPr>
      </w:pPr>
    </w:p>
    <w:p w14:paraId="7CFDFE3A" w14:textId="77777777" w:rsidR="008E77E5" w:rsidRDefault="006F6CA9">
      <w:pPr>
        <w:pStyle w:val="BodyText"/>
        <w:spacing w:line="235" w:lineRule="auto"/>
        <w:ind w:left="5440" w:right="1137" w:hanging="120"/>
        <w:jc w:val="both"/>
      </w:pPr>
      <w:r>
        <w:rPr>
          <w:color w:val="231F20"/>
        </w:rPr>
        <w:t>Under</w:t>
      </w:r>
      <w:r>
        <w:rPr>
          <w:color w:val="231F20"/>
          <w:spacing w:val="-5"/>
        </w:rPr>
        <w:t xml:space="preserve"> </w:t>
      </w:r>
      <w:r>
        <w:rPr>
          <w:color w:val="231F20"/>
        </w:rPr>
        <w:t>the</w:t>
      </w:r>
      <w:r>
        <w:rPr>
          <w:color w:val="231F20"/>
          <w:spacing w:val="-6"/>
        </w:rPr>
        <w:t xml:space="preserve"> </w:t>
      </w:r>
      <w:hyperlink r:id="rId11">
        <w:r>
          <w:rPr>
            <w:color w:val="205E9E"/>
            <w:u w:val="single" w:color="205E9E"/>
          </w:rPr>
          <w:t>Quality</w:t>
        </w:r>
        <w:r>
          <w:rPr>
            <w:color w:val="205E9E"/>
            <w:spacing w:val="-5"/>
            <w:u w:val="single" w:color="205E9E"/>
          </w:rPr>
          <w:t xml:space="preserve"> </w:t>
        </w:r>
        <w:r>
          <w:rPr>
            <w:color w:val="205E9E"/>
            <w:u w:val="single" w:color="205E9E"/>
          </w:rPr>
          <w:t>of</w:t>
        </w:r>
        <w:r>
          <w:rPr>
            <w:color w:val="205E9E"/>
            <w:spacing w:val="-5"/>
            <w:u w:val="single" w:color="205E9E"/>
          </w:rPr>
          <w:t xml:space="preserve"> </w:t>
        </w:r>
        <w:r>
          <w:rPr>
            <w:color w:val="205E9E"/>
            <w:u w:val="single" w:color="205E9E"/>
          </w:rPr>
          <w:t>Education</w:t>
        </w:r>
        <w:r>
          <w:rPr>
            <w:color w:val="205E9E"/>
            <w:spacing w:val="-6"/>
            <w:u w:val="single" w:color="205E9E"/>
          </w:rPr>
          <w:t xml:space="preserve"> </w:t>
        </w:r>
        <w:r>
          <w:rPr>
            <w:color w:val="205E9E"/>
            <w:u w:val="single" w:color="205E9E"/>
          </w:rPr>
          <w:t>criteria</w:t>
        </w:r>
        <w:r>
          <w:rPr>
            <w:color w:val="205E9E"/>
            <w:spacing w:val="-5"/>
          </w:rPr>
          <w:t xml:space="preserve"> </w:t>
        </w:r>
      </w:hyperlink>
      <w:r>
        <w:rPr>
          <w:color w:val="231F20"/>
        </w:rPr>
        <w:t>(p41)</w:t>
      </w:r>
      <w:r>
        <w:rPr>
          <w:color w:val="231F20"/>
          <w:spacing w:val="-6"/>
        </w:rPr>
        <w:t xml:space="preserve"> </w:t>
      </w:r>
      <w:r>
        <w:rPr>
          <w:color w:val="231F20"/>
        </w:rPr>
        <w:t>inspectors</w:t>
      </w:r>
      <w:r>
        <w:rPr>
          <w:color w:val="231F20"/>
          <w:spacing w:val="-6"/>
        </w:rPr>
        <w:t xml:space="preserve"> </w:t>
      </w:r>
      <w:r>
        <w:rPr>
          <w:color w:val="231F20"/>
        </w:rPr>
        <w:t>consider</w:t>
      </w:r>
      <w:r>
        <w:rPr>
          <w:color w:val="231F20"/>
          <w:spacing w:val="-5"/>
        </w:rPr>
        <w:t xml:space="preserve"> </w:t>
      </w:r>
      <w:r>
        <w:rPr>
          <w:color w:val="231F20"/>
        </w:rPr>
        <w:t>the</w:t>
      </w:r>
      <w:r>
        <w:rPr>
          <w:color w:val="231F20"/>
          <w:spacing w:val="-5"/>
        </w:rPr>
        <w:t xml:space="preserve"> </w:t>
      </w:r>
      <w:r>
        <w:rPr>
          <w:color w:val="231F20"/>
        </w:rPr>
        <w:t>extent</w:t>
      </w:r>
      <w:r>
        <w:rPr>
          <w:color w:val="231F20"/>
          <w:spacing w:val="-5"/>
        </w:rPr>
        <w:t xml:space="preserve"> </w:t>
      </w:r>
      <w:r>
        <w:rPr>
          <w:color w:val="231F20"/>
        </w:rPr>
        <w:t>to</w:t>
      </w:r>
      <w:r>
        <w:rPr>
          <w:color w:val="231F20"/>
          <w:spacing w:val="-5"/>
        </w:rPr>
        <w:t xml:space="preserve"> </w:t>
      </w:r>
      <w:r>
        <w:rPr>
          <w:color w:val="231F20"/>
        </w:rPr>
        <w:t>which</w:t>
      </w:r>
      <w:r>
        <w:rPr>
          <w:color w:val="231F20"/>
          <w:spacing w:val="-5"/>
        </w:rPr>
        <w:t xml:space="preserve"> </w:t>
      </w:r>
      <w:r>
        <w:rPr>
          <w:color w:val="231F20"/>
        </w:rPr>
        <w:t>schools</w:t>
      </w:r>
      <w:r>
        <w:rPr>
          <w:color w:val="231F20"/>
          <w:spacing w:val="-6"/>
        </w:rPr>
        <w:t xml:space="preserve"> </w:t>
      </w:r>
      <w:r>
        <w:rPr>
          <w:color w:val="231F20"/>
        </w:rPr>
        <w:t>can</w:t>
      </w:r>
      <w:r>
        <w:rPr>
          <w:color w:val="231F20"/>
          <w:spacing w:val="-5"/>
        </w:rPr>
        <w:t xml:space="preserve"> </w:t>
      </w:r>
      <w:r>
        <w:rPr>
          <w:color w:val="231F20"/>
        </w:rPr>
        <w:t xml:space="preserve">articulate their curriculum (INTENT), construct their curriculum </w:t>
      </w:r>
      <w:r>
        <w:rPr>
          <w:color w:val="231F20"/>
          <w:spacing w:val="-4"/>
        </w:rPr>
        <w:t xml:space="preserve">(IMPLEMENTATION) </w:t>
      </w:r>
      <w:r>
        <w:rPr>
          <w:color w:val="231F20"/>
        </w:rPr>
        <w:t>and demonstrate the outcomes which result</w:t>
      </w:r>
      <w:r>
        <w:rPr>
          <w:color w:val="231F20"/>
          <w:spacing w:val="-1"/>
        </w:rPr>
        <w:t xml:space="preserve"> </w:t>
      </w:r>
      <w:r>
        <w:rPr>
          <w:color w:val="231F20"/>
          <w:spacing w:val="-3"/>
        </w:rPr>
        <w:t>(IMPACT).</w:t>
      </w:r>
    </w:p>
    <w:p w14:paraId="370EE97D" w14:textId="77777777" w:rsidR="008E77E5" w:rsidRDefault="008E77E5">
      <w:pPr>
        <w:pStyle w:val="BodyText"/>
        <w:spacing w:before="10"/>
        <w:rPr>
          <w:sz w:val="23"/>
        </w:rPr>
      </w:pPr>
    </w:p>
    <w:p w14:paraId="522038E6" w14:textId="77777777" w:rsidR="008E77E5" w:rsidRDefault="006F6CA9">
      <w:pPr>
        <w:pStyle w:val="BodyText"/>
        <w:spacing w:line="235" w:lineRule="auto"/>
        <w:ind w:left="5800" w:right="683" w:hanging="80"/>
      </w:pPr>
      <w:r>
        <w:rPr>
          <w:color w:val="231F20"/>
        </w:rPr>
        <w:t>To assist schools with common transferable language this template has been developed to utilise the same three headings which should make your plans easily transferable between working documents.</w:t>
      </w:r>
    </w:p>
    <w:p w14:paraId="3933BD40" w14:textId="77777777" w:rsidR="008E77E5" w:rsidRDefault="008E77E5">
      <w:pPr>
        <w:pStyle w:val="BodyText"/>
        <w:spacing w:before="9"/>
        <w:rPr>
          <w:sz w:val="23"/>
        </w:rPr>
      </w:pPr>
    </w:p>
    <w:p w14:paraId="10F01718" w14:textId="77777777" w:rsidR="008E77E5" w:rsidRDefault="006F6CA9">
      <w:pPr>
        <w:pStyle w:val="BodyText"/>
        <w:spacing w:line="235" w:lineRule="auto"/>
        <w:ind w:left="6000" w:right="910" w:hanging="100"/>
      </w:pPr>
      <w:r>
        <w:rPr>
          <w:color w:val="231F20"/>
        </w:rPr>
        <w:t xml:space="preserve">Schools must use the funding to make </w:t>
      </w:r>
      <w:r>
        <w:rPr>
          <w:b/>
          <w:color w:val="231F20"/>
        </w:rPr>
        <w:t xml:space="preserve">additional and sustainable </w:t>
      </w:r>
      <w:r>
        <w:rPr>
          <w:color w:val="231F20"/>
        </w:rPr>
        <w:t>improvements to the quality of Physical Education, School Sport and Physical Activity</w:t>
      </w:r>
      <w:r>
        <w:rPr>
          <w:color w:val="231F20"/>
          <w:spacing w:val="-4"/>
        </w:rPr>
        <w:t xml:space="preserve"> (PESSPA) </w:t>
      </w:r>
      <w:r>
        <w:rPr>
          <w:color w:val="231F20"/>
        </w:rPr>
        <w:t xml:space="preserve">they </w:t>
      </w:r>
      <w:r>
        <w:rPr>
          <w:color w:val="231F20"/>
          <w:spacing w:val="-6"/>
        </w:rPr>
        <w:t xml:space="preserve">offer. </w:t>
      </w:r>
      <w:r>
        <w:rPr>
          <w:color w:val="231F20"/>
        </w:rPr>
        <w:t>This means that you should</w:t>
      </w:r>
    </w:p>
    <w:p w14:paraId="65B2BB33" w14:textId="77777777" w:rsidR="008E77E5" w:rsidRDefault="006F6CA9">
      <w:pPr>
        <w:pStyle w:val="BodyText"/>
        <w:spacing w:line="290" w:lineRule="exact"/>
        <w:ind w:left="6280"/>
      </w:pPr>
      <w:r>
        <w:rPr>
          <w:color w:val="231F20"/>
        </w:rPr>
        <w:t>use the Primary PE and Sport Premium to:</w:t>
      </w:r>
    </w:p>
    <w:p w14:paraId="14C4784F" w14:textId="77777777" w:rsidR="008E77E5" w:rsidRDefault="008E77E5">
      <w:pPr>
        <w:pStyle w:val="BodyText"/>
        <w:spacing w:before="2"/>
        <w:rPr>
          <w:sz w:val="23"/>
        </w:rPr>
      </w:pPr>
    </w:p>
    <w:p w14:paraId="50482DF0" w14:textId="77777777" w:rsidR="008E77E5" w:rsidRDefault="006F6CA9">
      <w:pPr>
        <w:pStyle w:val="ListParagraph"/>
        <w:numPr>
          <w:ilvl w:val="0"/>
          <w:numId w:val="1"/>
        </w:numPr>
        <w:tabs>
          <w:tab w:val="left" w:pos="7199"/>
          <w:tab w:val="left" w:pos="7200"/>
        </w:tabs>
        <w:spacing w:line="290" w:lineRule="exact"/>
        <w:ind w:hanging="574"/>
        <w:rPr>
          <w:sz w:val="24"/>
        </w:rPr>
      </w:pPr>
      <w:r>
        <w:rPr>
          <w:color w:val="231F20"/>
          <w:sz w:val="24"/>
        </w:rPr>
        <w:t xml:space="preserve">Develop or add to the </w:t>
      </w:r>
      <w:r>
        <w:rPr>
          <w:color w:val="231F20"/>
          <w:spacing w:val="-4"/>
          <w:sz w:val="24"/>
        </w:rPr>
        <w:t xml:space="preserve">PESSPA </w:t>
      </w:r>
      <w:r>
        <w:rPr>
          <w:color w:val="231F20"/>
          <w:sz w:val="24"/>
        </w:rPr>
        <w:t>activities that your school already</w:t>
      </w:r>
      <w:r>
        <w:rPr>
          <w:color w:val="231F20"/>
          <w:spacing w:val="-10"/>
          <w:sz w:val="24"/>
        </w:rPr>
        <w:t xml:space="preserve"> </w:t>
      </w:r>
      <w:r>
        <w:rPr>
          <w:color w:val="231F20"/>
          <w:sz w:val="24"/>
        </w:rPr>
        <w:t>offer</w:t>
      </w:r>
    </w:p>
    <w:p w14:paraId="7C1735B6" w14:textId="77777777" w:rsidR="008E77E5" w:rsidRDefault="006F6CA9">
      <w:pPr>
        <w:pStyle w:val="ListParagraph"/>
        <w:numPr>
          <w:ilvl w:val="0"/>
          <w:numId w:val="1"/>
        </w:numPr>
        <w:tabs>
          <w:tab w:val="left" w:pos="7199"/>
          <w:tab w:val="left" w:pos="7200"/>
        </w:tabs>
        <w:spacing w:before="2" w:line="235" w:lineRule="auto"/>
        <w:ind w:right="765" w:hanging="574"/>
        <w:rPr>
          <w:sz w:val="24"/>
        </w:rPr>
      </w:pPr>
      <w:r>
        <w:rPr>
          <w:color w:val="231F20"/>
          <w:sz w:val="24"/>
        </w:rPr>
        <w:t>Build capacity and capability within the school to ensure that improvements made now</w:t>
      </w:r>
      <w:r>
        <w:rPr>
          <w:color w:val="231F20"/>
          <w:spacing w:val="-38"/>
          <w:sz w:val="24"/>
        </w:rPr>
        <w:t xml:space="preserve"> </w:t>
      </w:r>
      <w:r>
        <w:rPr>
          <w:color w:val="231F20"/>
          <w:sz w:val="24"/>
        </w:rPr>
        <w:t>will benefit pupils joining the school in future</w:t>
      </w:r>
      <w:r>
        <w:rPr>
          <w:color w:val="231F20"/>
          <w:spacing w:val="-9"/>
          <w:sz w:val="24"/>
        </w:rPr>
        <w:t xml:space="preserve"> </w:t>
      </w:r>
      <w:r>
        <w:rPr>
          <w:color w:val="231F20"/>
          <w:sz w:val="24"/>
        </w:rPr>
        <w:t>years</w:t>
      </w:r>
    </w:p>
    <w:p w14:paraId="21748C0B" w14:textId="77777777" w:rsidR="008E77E5" w:rsidRDefault="008E77E5">
      <w:pPr>
        <w:pStyle w:val="BodyText"/>
        <w:spacing w:before="9"/>
        <w:rPr>
          <w:sz w:val="23"/>
        </w:rPr>
      </w:pPr>
    </w:p>
    <w:p w14:paraId="0F2D3E77" w14:textId="77777777" w:rsidR="008E77E5" w:rsidRDefault="006F6CA9">
      <w:pPr>
        <w:pStyle w:val="BodyText"/>
        <w:spacing w:line="235" w:lineRule="auto"/>
        <w:ind w:left="6840" w:right="1084" w:hanging="20"/>
      </w:pPr>
      <w:r>
        <w:rPr>
          <w:color w:val="231F20"/>
        </w:rPr>
        <w:t xml:space="preserve">Please visit </w:t>
      </w:r>
      <w:hyperlink r:id="rId12">
        <w:r>
          <w:rPr>
            <w:color w:val="205E9E"/>
            <w:u w:val="single" w:color="205E9E"/>
          </w:rPr>
          <w:t>gov.uk</w:t>
        </w:r>
        <w:r>
          <w:rPr>
            <w:color w:val="205E9E"/>
          </w:rPr>
          <w:t xml:space="preserve"> </w:t>
        </w:r>
      </w:hyperlink>
      <w:r>
        <w:rPr>
          <w:color w:val="231F20"/>
        </w:rPr>
        <w:t xml:space="preserve">for the revised DfE guidance including the 5 key indicators across which schools should demonstrate an improvement. This document will help you to review your provision and to report </w:t>
      </w:r>
      <w:proofErr w:type="gramStart"/>
      <w:r>
        <w:rPr>
          <w:color w:val="231F20"/>
        </w:rPr>
        <w:t>your</w:t>
      </w:r>
      <w:proofErr w:type="gramEnd"/>
      <w:r>
        <w:rPr>
          <w:color w:val="231F20"/>
        </w:rPr>
        <w:t xml:space="preserve"> spend. DfE encourages schools to use this template as an effective way of meeting the reporting requirements of the Primary PE and Sport Premium.</w:t>
      </w:r>
    </w:p>
    <w:p w14:paraId="55C2251C" w14:textId="77777777" w:rsidR="008E77E5" w:rsidRDefault="008E77E5">
      <w:pPr>
        <w:pStyle w:val="BodyText"/>
        <w:spacing w:before="11"/>
        <w:rPr>
          <w:sz w:val="23"/>
        </w:rPr>
      </w:pPr>
    </w:p>
    <w:p w14:paraId="141680C3" w14:textId="77777777" w:rsidR="008E77E5" w:rsidRDefault="006F6CA9">
      <w:pPr>
        <w:pStyle w:val="BodyText"/>
        <w:spacing w:line="235" w:lineRule="auto"/>
        <w:ind w:left="7080" w:right="910" w:hanging="140"/>
      </w:pPr>
      <w:r>
        <w:rPr>
          <w:color w:val="231F20"/>
        </w:rPr>
        <w:t>We recommend you start by reflecting on the impact of current provision and reviewing the previous spend.</w:t>
      </w:r>
    </w:p>
    <w:p w14:paraId="3E56674C" w14:textId="77777777" w:rsidR="008E77E5" w:rsidRDefault="008E77E5">
      <w:pPr>
        <w:pStyle w:val="BodyText"/>
        <w:spacing w:before="9"/>
        <w:rPr>
          <w:sz w:val="23"/>
        </w:rPr>
      </w:pPr>
    </w:p>
    <w:p w14:paraId="13C599C4" w14:textId="77777777" w:rsidR="008E77E5" w:rsidRDefault="006F6CA9">
      <w:pPr>
        <w:pStyle w:val="BodyText"/>
        <w:spacing w:line="235" w:lineRule="auto"/>
        <w:ind w:left="7500" w:right="683" w:hanging="140"/>
      </w:pPr>
      <w:r>
        <w:rPr>
          <w:color w:val="231F20"/>
        </w:rPr>
        <w:t xml:space="preserve">Schools are required to </w:t>
      </w:r>
      <w:hyperlink r:id="rId13" w:anchor="pe-and-sport-premium-for-primary-schools">
        <w:r>
          <w:rPr>
            <w:color w:val="205E9E"/>
            <w:u w:val="single" w:color="205E9E"/>
          </w:rPr>
          <w:t>publish details</w:t>
        </w:r>
        <w:r>
          <w:rPr>
            <w:color w:val="205E9E"/>
          </w:rPr>
          <w:t xml:space="preserve"> </w:t>
        </w:r>
      </w:hyperlink>
      <w:r>
        <w:rPr>
          <w:color w:val="231F20"/>
        </w:rPr>
        <w:t xml:space="preserve">of how they spend this funding as well as on the impact it has on pupils’ PE and sport participation and attainment by the end of the summer term or by </w:t>
      </w:r>
      <w:r>
        <w:rPr>
          <w:b/>
          <w:color w:val="231F20"/>
        </w:rPr>
        <w:t>31</w:t>
      </w:r>
      <w:proofErr w:type="spellStart"/>
      <w:r>
        <w:rPr>
          <w:b/>
          <w:color w:val="231F20"/>
          <w:position w:val="8"/>
          <w:sz w:val="14"/>
        </w:rPr>
        <w:t>st</w:t>
      </w:r>
      <w:proofErr w:type="spellEnd"/>
      <w:r>
        <w:rPr>
          <w:b/>
          <w:color w:val="231F20"/>
          <w:position w:val="8"/>
          <w:sz w:val="14"/>
        </w:rPr>
        <w:t xml:space="preserve"> </w:t>
      </w:r>
      <w:r>
        <w:rPr>
          <w:b/>
          <w:color w:val="231F20"/>
        </w:rPr>
        <w:t xml:space="preserve">July 2020 </w:t>
      </w:r>
      <w:r>
        <w:rPr>
          <w:color w:val="231F20"/>
        </w:rPr>
        <w:t>at the latest.</w:t>
      </w:r>
    </w:p>
    <w:p w14:paraId="1EA8AECD" w14:textId="77777777" w:rsidR="008E77E5" w:rsidRDefault="008E77E5">
      <w:pPr>
        <w:pStyle w:val="BodyText"/>
        <w:spacing w:before="2"/>
        <w:rPr>
          <w:sz w:val="19"/>
        </w:rPr>
      </w:pPr>
    </w:p>
    <w:p w14:paraId="4846A399" w14:textId="77777777" w:rsidR="008E77E5" w:rsidRDefault="008E77E5">
      <w:pPr>
        <w:rPr>
          <w:sz w:val="19"/>
        </w:rPr>
        <w:sectPr w:rsidR="008E77E5">
          <w:pgSz w:w="16840" w:h="11910" w:orient="landscape"/>
          <w:pgMar w:top="0" w:right="0" w:bottom="0" w:left="0" w:header="720" w:footer="720" w:gutter="0"/>
          <w:cols w:space="720"/>
        </w:sectPr>
      </w:pPr>
    </w:p>
    <w:p w14:paraId="58FEF61A" w14:textId="77777777" w:rsidR="008E77E5" w:rsidRDefault="008E77E5">
      <w:pPr>
        <w:pStyle w:val="BodyText"/>
        <w:rPr>
          <w:sz w:val="26"/>
        </w:rPr>
      </w:pPr>
    </w:p>
    <w:p w14:paraId="48343543" w14:textId="77777777" w:rsidR="008E77E5" w:rsidRDefault="008E77E5">
      <w:pPr>
        <w:pStyle w:val="BodyText"/>
        <w:rPr>
          <w:sz w:val="26"/>
        </w:rPr>
      </w:pPr>
    </w:p>
    <w:p w14:paraId="15EC21CF" w14:textId="77777777" w:rsidR="008E77E5" w:rsidRDefault="008E77E5">
      <w:pPr>
        <w:pStyle w:val="BodyText"/>
        <w:rPr>
          <w:sz w:val="26"/>
        </w:rPr>
      </w:pPr>
    </w:p>
    <w:p w14:paraId="1ED9CD34" w14:textId="77777777" w:rsidR="008E77E5" w:rsidRDefault="008E77E5">
      <w:pPr>
        <w:pStyle w:val="BodyText"/>
        <w:rPr>
          <w:sz w:val="26"/>
        </w:rPr>
      </w:pPr>
    </w:p>
    <w:p w14:paraId="24A216EA" w14:textId="77777777" w:rsidR="008E77E5" w:rsidRDefault="008E77E5">
      <w:pPr>
        <w:pStyle w:val="BodyText"/>
        <w:spacing w:before="2"/>
        <w:rPr>
          <w:sz w:val="26"/>
        </w:rPr>
      </w:pPr>
    </w:p>
    <w:p w14:paraId="7955CC5F" w14:textId="77777777" w:rsidR="008E77E5" w:rsidRDefault="008E77E5" w:rsidP="006F6CA9">
      <w:pPr>
        <w:pStyle w:val="BodyText"/>
        <w:tabs>
          <w:tab w:val="left" w:pos="6088"/>
        </w:tabs>
      </w:pPr>
    </w:p>
    <w:p w14:paraId="6B8E4FA5" w14:textId="77777777" w:rsidR="008E77E5" w:rsidRDefault="006F6CA9">
      <w:pPr>
        <w:pStyle w:val="BodyText"/>
        <w:spacing w:before="52"/>
        <w:ind w:left="556" w:right="768" w:hanging="140"/>
      </w:pPr>
      <w:r>
        <w:br w:type="column"/>
      </w:r>
      <w:r>
        <w:rPr>
          <w:color w:val="231F20"/>
        </w:rPr>
        <w:t xml:space="preserve">We recommend regularly updating the table and publishing it on your website throughout the year. This evidences your ongoing self-evaluation of how you are using the funding to secure maximum, sustainable impact. Final copy must be posted on your website by the end of the academic year and no later than the 31st July 2020. To see an example of how to complete the table please click </w:t>
      </w:r>
      <w:hyperlink r:id="rId14">
        <w:r>
          <w:rPr>
            <w:color w:val="205E9E"/>
            <w:u w:val="single" w:color="205E9E"/>
          </w:rPr>
          <w:t>HERE</w:t>
        </w:r>
      </w:hyperlink>
      <w:r>
        <w:rPr>
          <w:color w:val="231F20"/>
        </w:rPr>
        <w:t>.</w:t>
      </w:r>
    </w:p>
    <w:p w14:paraId="4D9265F3" w14:textId="77777777" w:rsidR="008E77E5" w:rsidRDefault="008E77E5">
      <w:pPr>
        <w:sectPr w:rsidR="008E77E5">
          <w:type w:val="continuous"/>
          <w:pgSz w:w="16840" w:h="11910" w:orient="landscape"/>
          <w:pgMar w:top="1100" w:right="0" w:bottom="280" w:left="0" w:header="720" w:footer="720" w:gutter="0"/>
          <w:cols w:num="2" w:space="720" w:equalWidth="0">
            <w:col w:w="7464" w:space="40"/>
            <w:col w:w="9336"/>
          </w:cols>
        </w:sectPr>
      </w:pPr>
    </w:p>
    <w:p w14:paraId="045E029C" w14:textId="77777777" w:rsidR="008E77E5" w:rsidRDefault="003D4EEC">
      <w:pPr>
        <w:pStyle w:val="BodyText"/>
        <w:rPr>
          <w:rFonts w:ascii="Times New Roman"/>
          <w:sz w:val="20"/>
        </w:rPr>
      </w:pPr>
      <w:r>
        <w:rPr>
          <w:noProof/>
          <w:lang w:bidi="ar-SA"/>
        </w:rPr>
        <w:lastRenderedPageBreak/>
        <mc:AlternateContent>
          <mc:Choice Requires="wpg">
            <w:drawing>
              <wp:anchor distT="0" distB="0" distL="114300" distR="114300" simplePos="0" relativeHeight="1096" behindDoc="0" locked="0" layoutInCell="1" allowOverlap="1" wp14:anchorId="340B1350" wp14:editId="27F0BD01">
                <wp:simplePos x="0" y="0"/>
                <wp:positionH relativeFrom="page">
                  <wp:posOffset>457200</wp:posOffset>
                </wp:positionH>
                <wp:positionV relativeFrom="page">
                  <wp:posOffset>457200</wp:posOffset>
                </wp:positionV>
                <wp:extent cx="10234930" cy="568960"/>
                <wp:effectExtent l="0" t="0" r="4445" b="2540"/>
                <wp:wrapNone/>
                <wp:docPr id="1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34930" cy="568960"/>
                          <a:chOff x="720" y="720"/>
                          <a:chExt cx="16118" cy="896"/>
                        </a:xfrm>
                      </wpg:grpSpPr>
                      <wps:wsp>
                        <wps:cNvPr id="17" name="Rectangle 7"/>
                        <wps:cNvSpPr>
                          <a:spLocks noChangeArrowheads="1"/>
                        </wps:cNvSpPr>
                        <wps:spPr bwMode="auto">
                          <a:xfrm>
                            <a:off x="720" y="720"/>
                            <a:ext cx="16118" cy="896"/>
                          </a:xfrm>
                          <a:prstGeom prst="rect">
                            <a:avLst/>
                          </a:prstGeom>
                          <a:solidFill>
                            <a:srgbClr val="F99F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Text Box 6"/>
                        <wps:cNvSpPr txBox="1">
                          <a:spLocks noChangeArrowheads="1"/>
                        </wps:cNvSpPr>
                        <wps:spPr bwMode="auto">
                          <a:xfrm>
                            <a:off x="720" y="720"/>
                            <a:ext cx="16118" cy="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05347" w14:textId="77777777" w:rsidR="00A14DA2" w:rsidRDefault="00A14DA2">
                              <w:pPr>
                                <w:spacing w:before="68" w:line="235" w:lineRule="auto"/>
                                <w:ind w:left="130" w:right="1020"/>
                                <w:rPr>
                                  <w:sz w:val="26"/>
                                </w:rPr>
                              </w:pPr>
                              <w:r>
                                <w:rPr>
                                  <w:color w:val="FFFFFF"/>
                                  <w:sz w:val="26"/>
                                </w:rPr>
                                <w:t xml:space="preserve">Support </w:t>
                              </w:r>
                              <w:r>
                                <w:rPr>
                                  <w:color w:val="FFFFFF"/>
                                  <w:spacing w:val="-3"/>
                                  <w:sz w:val="26"/>
                                </w:rPr>
                                <w:t xml:space="preserve">for </w:t>
                              </w:r>
                              <w:r>
                                <w:rPr>
                                  <w:color w:val="FFFFFF"/>
                                  <w:sz w:val="26"/>
                                </w:rPr>
                                <w:t xml:space="preserve">review and reflection - considering the 5 </w:t>
                              </w:r>
                              <w:r>
                                <w:rPr>
                                  <w:color w:val="FFFFFF"/>
                                  <w:spacing w:val="-4"/>
                                  <w:sz w:val="26"/>
                                </w:rPr>
                                <w:t xml:space="preserve">key </w:t>
                              </w:r>
                              <w:r>
                                <w:rPr>
                                  <w:color w:val="FFFFFF"/>
                                  <w:sz w:val="26"/>
                                </w:rPr>
                                <w:t xml:space="preserve">indicators from DfE, what development needs are a priority </w:t>
                              </w:r>
                              <w:r>
                                <w:rPr>
                                  <w:color w:val="FFFFFF"/>
                                  <w:spacing w:val="-3"/>
                                  <w:sz w:val="26"/>
                                </w:rPr>
                                <w:t xml:space="preserve">for </w:t>
                              </w:r>
                              <w:r>
                                <w:rPr>
                                  <w:color w:val="FFFFFF"/>
                                  <w:sz w:val="26"/>
                                </w:rPr>
                                <w:t xml:space="preserve">your setting and your pupils now and why? Use the space below to reflect on previous spend and </w:t>
                              </w:r>
                              <w:r>
                                <w:rPr>
                                  <w:color w:val="FFFFFF"/>
                                  <w:spacing w:val="-4"/>
                                  <w:sz w:val="26"/>
                                </w:rPr>
                                <w:t xml:space="preserve">key </w:t>
                              </w:r>
                              <w:r>
                                <w:rPr>
                                  <w:color w:val="FFFFFF"/>
                                  <w:sz w:val="26"/>
                                </w:rPr>
                                <w:t xml:space="preserve">achievements and areas </w:t>
                              </w:r>
                              <w:r>
                                <w:rPr>
                                  <w:color w:val="FFFFFF"/>
                                  <w:spacing w:val="-3"/>
                                  <w:sz w:val="26"/>
                                </w:rPr>
                                <w:t xml:space="preserve">for </w:t>
                              </w:r>
                              <w:r>
                                <w:rPr>
                                  <w:color w:val="FFFFFF"/>
                                  <w:sz w:val="26"/>
                                </w:rPr>
                                <w:t>development.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B1350" id="Group 5" o:spid="_x0000_s1026" style="position:absolute;margin-left:36pt;margin-top:36pt;width:805.9pt;height:44.8pt;z-index:1096;mso-position-horizontal-relative:page;mso-position-vertical-relative:page" coordorigin="720,720" coordsize="16118,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">
                <v:rect id="Rectangle 7" o:spid="_x0000_s1027" style="position:absolute;left:720;top:720;width:16118;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" fillcolor="#f99f1b" stroked="f"/>
                <v:shapetype id="_x0000_t202" coordsize="21600,21600" o:spt="202" path="m,l,21600r21600,l21600,xe">
                  <v:stroke joinstyle="miter"/>
                  <v:path gradientshapeok="t" o:connecttype="rect"/>
                </v:shapetype>
                <v:shape id="Text Box 6" o:spid="_x0000_s1028" type="#_x0000_t202" style="position:absolute;left:720;top:720;width:16118;height: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6605347" w14:textId="77777777" w:rsidR="00A14DA2" w:rsidRDefault="00A14DA2">
                        <w:pPr>
                          <w:spacing w:before="68" w:line="235" w:lineRule="auto"/>
                          <w:ind w:left="130" w:right="1020"/>
                          <w:rPr>
                            <w:sz w:val="26"/>
                          </w:rPr>
                        </w:pPr>
                        <w:r>
                          <w:rPr>
                            <w:color w:val="FFFFFF"/>
                            <w:sz w:val="26"/>
                          </w:rPr>
                          <w:t xml:space="preserve">Support </w:t>
                        </w:r>
                        <w:r>
                          <w:rPr>
                            <w:color w:val="FFFFFF"/>
                            <w:spacing w:val="-3"/>
                            <w:sz w:val="26"/>
                          </w:rPr>
                          <w:t xml:space="preserve">for </w:t>
                        </w:r>
                        <w:r>
                          <w:rPr>
                            <w:color w:val="FFFFFF"/>
                            <w:sz w:val="26"/>
                          </w:rPr>
                          <w:t xml:space="preserve">review and reflection - considering the 5 </w:t>
                        </w:r>
                        <w:r>
                          <w:rPr>
                            <w:color w:val="FFFFFF"/>
                            <w:spacing w:val="-4"/>
                            <w:sz w:val="26"/>
                          </w:rPr>
                          <w:t xml:space="preserve">key </w:t>
                        </w:r>
                        <w:r>
                          <w:rPr>
                            <w:color w:val="FFFFFF"/>
                            <w:sz w:val="26"/>
                          </w:rPr>
                          <w:t xml:space="preserve">indicators from DfE, what development needs are a priority </w:t>
                        </w:r>
                        <w:r>
                          <w:rPr>
                            <w:color w:val="FFFFFF"/>
                            <w:spacing w:val="-3"/>
                            <w:sz w:val="26"/>
                          </w:rPr>
                          <w:t xml:space="preserve">for </w:t>
                        </w:r>
                        <w:r>
                          <w:rPr>
                            <w:color w:val="FFFFFF"/>
                            <w:sz w:val="26"/>
                          </w:rPr>
                          <w:t xml:space="preserve">your setting and your pupils now and why? Use the space below to reflect on previous spend and </w:t>
                        </w:r>
                        <w:r>
                          <w:rPr>
                            <w:color w:val="FFFFFF"/>
                            <w:spacing w:val="-4"/>
                            <w:sz w:val="26"/>
                          </w:rPr>
                          <w:t xml:space="preserve">key </w:t>
                        </w:r>
                        <w:r>
                          <w:rPr>
                            <w:color w:val="FFFFFF"/>
                            <w:sz w:val="26"/>
                          </w:rPr>
                          <w:t xml:space="preserve">achievements and areas </w:t>
                        </w:r>
                        <w:r>
                          <w:rPr>
                            <w:color w:val="FFFFFF"/>
                            <w:spacing w:val="-3"/>
                            <w:sz w:val="26"/>
                          </w:rPr>
                          <w:t xml:space="preserve">for </w:t>
                        </w:r>
                        <w:r>
                          <w:rPr>
                            <w:color w:val="FFFFFF"/>
                            <w:sz w:val="26"/>
                          </w:rPr>
                          <w:t>development.</w:t>
                        </w:r>
                      </w:p>
                    </w:txbxContent>
                  </v:textbox>
                </v:shape>
                <w10:wrap anchorx="page" anchory="page"/>
              </v:group>
            </w:pict>
          </mc:Fallback>
        </mc:AlternateContent>
      </w:r>
    </w:p>
    <w:p w14:paraId="2596BA4B" w14:textId="77777777" w:rsidR="008E77E5" w:rsidRDefault="008E77E5">
      <w:pPr>
        <w:pStyle w:val="BodyText"/>
        <w:rPr>
          <w:rFonts w:ascii="Times New Roman"/>
          <w:sz w:val="20"/>
        </w:rPr>
      </w:pPr>
    </w:p>
    <w:p w14:paraId="22759BC0" w14:textId="77777777" w:rsidR="008E77E5" w:rsidRDefault="008E77E5">
      <w:pPr>
        <w:pStyle w:val="BodyText"/>
        <w:rPr>
          <w:rFonts w:ascii="Times New Roman"/>
          <w:sz w:val="20"/>
        </w:rPr>
      </w:pPr>
    </w:p>
    <w:p w14:paraId="14E4D9B0" w14:textId="77777777" w:rsidR="008E77E5" w:rsidRDefault="008E77E5">
      <w:pPr>
        <w:pStyle w:val="BodyText"/>
        <w:rPr>
          <w:rFonts w:ascii="Times New Roman"/>
          <w:sz w:val="20"/>
        </w:rPr>
      </w:pPr>
    </w:p>
    <w:p w14:paraId="2A7FEC9C" w14:textId="77777777" w:rsidR="008E77E5" w:rsidRDefault="008E77E5">
      <w:pPr>
        <w:pStyle w:val="BodyText"/>
        <w:rPr>
          <w:rFonts w:ascii="Times New Roman"/>
          <w:sz w:val="20"/>
        </w:rPr>
      </w:pPr>
    </w:p>
    <w:p w14:paraId="08A4F4F1" w14:textId="77777777" w:rsidR="008E77E5" w:rsidRDefault="008E77E5">
      <w:pPr>
        <w:pStyle w:val="BodyText"/>
        <w:spacing w:before="9" w:after="1"/>
        <w:rPr>
          <w:rFonts w:ascii="Times New Roman"/>
          <w:sz w:val="16"/>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7700"/>
        <w:gridCol w:w="7677"/>
      </w:tblGrid>
      <w:tr w:rsidR="008E77E5" w14:paraId="6EB2CFE6" w14:textId="77777777">
        <w:trPr>
          <w:trHeight w:val="497"/>
        </w:trPr>
        <w:tc>
          <w:tcPr>
            <w:tcW w:w="7700" w:type="dxa"/>
          </w:tcPr>
          <w:p w14:paraId="3B5573FA" w14:textId="3CD603ED" w:rsidR="008E77E5" w:rsidRDefault="006F6CA9">
            <w:pPr>
              <w:pStyle w:val="TableParagraph"/>
              <w:spacing w:before="21"/>
              <w:rPr>
                <w:sz w:val="24"/>
              </w:rPr>
            </w:pPr>
            <w:r>
              <w:rPr>
                <w:color w:val="231F20"/>
                <w:sz w:val="24"/>
              </w:rPr>
              <w:t>Key achievements to date until July 20</w:t>
            </w:r>
            <w:r w:rsidR="00B34835">
              <w:rPr>
                <w:color w:val="231F20"/>
                <w:sz w:val="24"/>
              </w:rPr>
              <w:t>2</w:t>
            </w:r>
            <w:r w:rsidR="00DF66D5">
              <w:rPr>
                <w:color w:val="231F20"/>
                <w:sz w:val="24"/>
              </w:rPr>
              <w:t>2</w:t>
            </w:r>
            <w:r>
              <w:rPr>
                <w:color w:val="231F20"/>
                <w:sz w:val="24"/>
              </w:rPr>
              <w:t>:</w:t>
            </w:r>
          </w:p>
        </w:tc>
        <w:tc>
          <w:tcPr>
            <w:tcW w:w="7677" w:type="dxa"/>
          </w:tcPr>
          <w:p w14:paraId="584F2106" w14:textId="77777777" w:rsidR="008E77E5" w:rsidRDefault="006F6CA9">
            <w:pPr>
              <w:pStyle w:val="TableParagraph"/>
              <w:spacing w:before="21"/>
              <w:rPr>
                <w:sz w:val="24"/>
              </w:rPr>
            </w:pPr>
            <w:r>
              <w:rPr>
                <w:color w:val="231F20"/>
                <w:sz w:val="24"/>
              </w:rPr>
              <w:t>Areas for further improvement and baseline evidence of need:</w:t>
            </w:r>
          </w:p>
        </w:tc>
      </w:tr>
      <w:tr w:rsidR="00603AB7" w:rsidRPr="006F6CA9" w14:paraId="34D3D8FA" w14:textId="77777777">
        <w:trPr>
          <w:trHeight w:val="2551"/>
        </w:trPr>
        <w:tc>
          <w:tcPr>
            <w:tcW w:w="7700" w:type="dxa"/>
          </w:tcPr>
          <w:p w14:paraId="5CDE99E6" w14:textId="78C3A01E" w:rsidR="00603AB7" w:rsidRDefault="00603AB7" w:rsidP="00603AB7">
            <w:pPr>
              <w:pStyle w:val="TableParagraph"/>
              <w:rPr>
                <w:rFonts w:ascii="Times New Roman"/>
                <w:sz w:val="24"/>
              </w:rPr>
            </w:pPr>
            <w:r>
              <w:rPr>
                <w:rFonts w:ascii="Times New Roman"/>
                <w:sz w:val="24"/>
              </w:rPr>
              <w:t xml:space="preserve">School </w:t>
            </w:r>
            <w:proofErr w:type="spellStart"/>
            <w:r>
              <w:rPr>
                <w:rFonts w:ascii="Times New Roman"/>
                <w:sz w:val="24"/>
              </w:rPr>
              <w:t>Gamesmark</w:t>
            </w:r>
            <w:proofErr w:type="spellEnd"/>
            <w:r>
              <w:rPr>
                <w:rFonts w:ascii="Times New Roman"/>
                <w:sz w:val="24"/>
              </w:rPr>
              <w:t>: Gold achieved for last 4 years</w:t>
            </w:r>
            <w:r w:rsidR="00F50BE2">
              <w:rPr>
                <w:rFonts w:ascii="Times New Roman"/>
                <w:sz w:val="24"/>
              </w:rPr>
              <w:t xml:space="preserve"> </w:t>
            </w:r>
            <w:r w:rsidR="009F5A70">
              <w:rPr>
                <w:rFonts w:ascii="Times New Roman"/>
                <w:sz w:val="24"/>
              </w:rPr>
              <w:t>up to</w:t>
            </w:r>
            <w:r w:rsidR="00F50BE2">
              <w:rPr>
                <w:rFonts w:ascii="Times New Roman"/>
                <w:sz w:val="24"/>
              </w:rPr>
              <w:t xml:space="preserve"> 2019</w:t>
            </w:r>
          </w:p>
          <w:p w14:paraId="6B84BA13" w14:textId="77777777" w:rsidR="00BF069E" w:rsidRDefault="00BF069E" w:rsidP="00603AB7">
            <w:pPr>
              <w:pStyle w:val="TableParagraph"/>
              <w:rPr>
                <w:rFonts w:ascii="Times New Roman"/>
                <w:sz w:val="24"/>
              </w:rPr>
            </w:pPr>
          </w:p>
          <w:p w14:paraId="62C2E365" w14:textId="338A3764" w:rsidR="00603AB7" w:rsidRDefault="00603AB7" w:rsidP="00603AB7">
            <w:pPr>
              <w:pStyle w:val="TableParagraph"/>
              <w:rPr>
                <w:rFonts w:ascii="Times New Roman"/>
                <w:sz w:val="24"/>
              </w:rPr>
            </w:pPr>
            <w:r>
              <w:rPr>
                <w:rFonts w:ascii="Times New Roman"/>
                <w:sz w:val="24"/>
              </w:rPr>
              <w:t>Very popular extra-curricular clubs funded by PE Premium</w:t>
            </w:r>
          </w:p>
          <w:p w14:paraId="587BB631" w14:textId="77777777" w:rsidR="00A024B9" w:rsidRDefault="00A024B9" w:rsidP="00603AB7">
            <w:pPr>
              <w:pStyle w:val="TableParagraph"/>
              <w:rPr>
                <w:rFonts w:ascii="Times New Roman"/>
                <w:sz w:val="24"/>
              </w:rPr>
            </w:pPr>
          </w:p>
          <w:p w14:paraId="699A8789" w14:textId="0B889E00" w:rsidR="00603AB7" w:rsidRPr="00A024B9" w:rsidRDefault="00603AB7" w:rsidP="00603AB7">
            <w:pPr>
              <w:pStyle w:val="TableParagraph"/>
              <w:rPr>
                <w:rFonts w:ascii="Times New Roman"/>
                <w:sz w:val="24"/>
              </w:rPr>
            </w:pPr>
            <w:r w:rsidRPr="00A024B9">
              <w:rPr>
                <w:highlight w:val="yellow"/>
              </w:rPr>
              <w:t>(</w:t>
            </w:r>
            <w:r w:rsidR="0084655A" w:rsidRPr="00A024B9">
              <w:rPr>
                <w:highlight w:val="yellow"/>
              </w:rPr>
              <w:t>74</w:t>
            </w:r>
            <w:r w:rsidRPr="00A024B9">
              <w:rPr>
                <w:highlight w:val="yellow"/>
              </w:rPr>
              <w:t>% of KS2 children, 8</w:t>
            </w:r>
            <w:r w:rsidR="001D2818" w:rsidRPr="00A024B9">
              <w:rPr>
                <w:highlight w:val="yellow"/>
              </w:rPr>
              <w:t>0</w:t>
            </w:r>
            <w:r w:rsidRPr="00A024B9">
              <w:rPr>
                <w:highlight w:val="yellow"/>
              </w:rPr>
              <w:t>% KS1/F2 children attended at least one course 20</w:t>
            </w:r>
            <w:r w:rsidR="001D2818" w:rsidRPr="00A024B9">
              <w:rPr>
                <w:highlight w:val="yellow"/>
              </w:rPr>
              <w:t>21-202</w:t>
            </w:r>
            <w:r w:rsidR="00A024B9">
              <w:rPr>
                <w:highlight w:val="yellow"/>
              </w:rPr>
              <w:t>2</w:t>
            </w:r>
            <w:r w:rsidRPr="00A024B9">
              <w:rPr>
                <w:highlight w:val="yellow"/>
              </w:rPr>
              <w:t>)</w:t>
            </w:r>
          </w:p>
          <w:p w14:paraId="7A8EC116" w14:textId="77777777" w:rsidR="003602A0" w:rsidRDefault="003602A0" w:rsidP="00603AB7">
            <w:pPr>
              <w:pStyle w:val="TableParagraph"/>
              <w:rPr>
                <w:rFonts w:ascii="Times New Roman"/>
                <w:sz w:val="24"/>
              </w:rPr>
            </w:pPr>
          </w:p>
          <w:p w14:paraId="684E778C" w14:textId="39A4DD04" w:rsidR="00603AB7" w:rsidRDefault="00603AB7" w:rsidP="00603AB7">
            <w:pPr>
              <w:pStyle w:val="TableParagraph"/>
              <w:rPr>
                <w:rFonts w:ascii="Times New Roman"/>
                <w:sz w:val="24"/>
              </w:rPr>
            </w:pPr>
            <w:r>
              <w:rPr>
                <w:rFonts w:ascii="Times New Roman"/>
                <w:sz w:val="24"/>
              </w:rPr>
              <w:t>Opportunities for competitive sport beyond level 1. (</w:t>
            </w:r>
            <w:r w:rsidR="003602A0">
              <w:rPr>
                <w:rFonts w:ascii="Times New Roman"/>
                <w:sz w:val="24"/>
              </w:rPr>
              <w:t>46</w:t>
            </w:r>
            <w:r>
              <w:rPr>
                <w:rFonts w:ascii="Times New Roman"/>
                <w:sz w:val="24"/>
              </w:rPr>
              <w:t xml:space="preserve">% KS2 </w:t>
            </w:r>
            <w:proofErr w:type="spellStart"/>
            <w:r>
              <w:rPr>
                <w:rFonts w:ascii="Times New Roman"/>
                <w:sz w:val="24"/>
              </w:rPr>
              <w:t>chn</w:t>
            </w:r>
            <w:proofErr w:type="spellEnd"/>
            <w:r>
              <w:rPr>
                <w:rFonts w:ascii="Times New Roman"/>
                <w:sz w:val="24"/>
              </w:rPr>
              <w:t xml:space="preserve"> represented St. Bridget</w:t>
            </w:r>
            <w:r>
              <w:rPr>
                <w:rFonts w:ascii="Times New Roman"/>
                <w:sz w:val="24"/>
              </w:rPr>
              <w:t>’</w:t>
            </w:r>
            <w:r>
              <w:rPr>
                <w:rFonts w:ascii="Times New Roman"/>
                <w:sz w:val="24"/>
              </w:rPr>
              <w:t>s 20</w:t>
            </w:r>
            <w:r w:rsidR="0084655A">
              <w:rPr>
                <w:rFonts w:ascii="Times New Roman"/>
                <w:sz w:val="24"/>
              </w:rPr>
              <w:t>2</w:t>
            </w:r>
            <w:r w:rsidR="00A024B9">
              <w:rPr>
                <w:rFonts w:ascii="Times New Roman"/>
                <w:sz w:val="24"/>
              </w:rPr>
              <w:t>1-2022</w:t>
            </w:r>
            <w:r>
              <w:rPr>
                <w:rFonts w:ascii="Times New Roman"/>
                <w:sz w:val="24"/>
              </w:rPr>
              <w:t>)</w:t>
            </w:r>
            <w:r w:rsidR="00A024B9">
              <w:rPr>
                <w:rFonts w:ascii="Times New Roman"/>
                <w:sz w:val="24"/>
              </w:rPr>
              <w:t xml:space="preserve"> From Spring 1.</w:t>
            </w:r>
          </w:p>
          <w:p w14:paraId="5DE1DE2A" w14:textId="77777777" w:rsidR="00FD5342" w:rsidRDefault="00FD5342" w:rsidP="00603AB7">
            <w:pPr>
              <w:pStyle w:val="TableParagraph"/>
              <w:rPr>
                <w:rFonts w:ascii="Times New Roman"/>
                <w:sz w:val="24"/>
              </w:rPr>
            </w:pPr>
          </w:p>
          <w:p w14:paraId="62C19E1F" w14:textId="77777777" w:rsidR="003602A0" w:rsidRDefault="00591BA0" w:rsidP="003602A0">
            <w:pPr>
              <w:pStyle w:val="TableParagraph"/>
              <w:ind w:left="0"/>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School Games Certification of Participation</w:t>
            </w:r>
            <w:r w:rsidR="00B34835">
              <w:rPr>
                <w:rFonts w:ascii="Times New Roman" w:eastAsia="Times New Roman" w:hAnsi="Times New Roman" w:cs="Times New Roman"/>
                <w:sz w:val="24"/>
                <w:szCs w:val="24"/>
                <w:lang w:bidi="ar-SA"/>
              </w:rPr>
              <w:t xml:space="preserve"> 2020</w:t>
            </w:r>
          </w:p>
          <w:p w14:paraId="672785A8" w14:textId="77777777" w:rsidR="003602A0" w:rsidRDefault="003602A0" w:rsidP="003602A0">
            <w:pPr>
              <w:pStyle w:val="TableParagraph"/>
              <w:ind w:left="0"/>
              <w:rPr>
                <w:rFonts w:ascii="Times New Roman" w:eastAsia="Times New Roman" w:hAnsi="Times New Roman" w:cs="Times New Roman"/>
                <w:sz w:val="24"/>
                <w:szCs w:val="24"/>
                <w:lang w:bidi="ar-SA"/>
              </w:rPr>
            </w:pPr>
          </w:p>
          <w:p w14:paraId="254D1B77" w14:textId="1C37F853" w:rsidR="008A65B5" w:rsidRDefault="003602A0" w:rsidP="003602A0">
            <w:pPr>
              <w:pStyle w:val="TableParagraph"/>
              <w:ind w:left="0"/>
              <w:rPr>
                <w:rFonts w:ascii="Times New Roman"/>
                <w:sz w:val="24"/>
              </w:rPr>
            </w:pPr>
            <w:r>
              <w:rPr>
                <w:rFonts w:ascii="Times New Roman" w:eastAsia="Times New Roman" w:hAnsi="Times New Roman" w:cs="Times New Roman"/>
                <w:sz w:val="24"/>
                <w:szCs w:val="24"/>
                <w:lang w:bidi="ar-SA"/>
              </w:rPr>
              <w:t xml:space="preserve">Evidence been submitted for School Games Mark- </w:t>
            </w:r>
            <w:r w:rsidR="00B32E8A">
              <w:rPr>
                <w:rFonts w:ascii="Times New Roman" w:eastAsia="Times New Roman" w:hAnsi="Times New Roman" w:cs="Times New Roman"/>
                <w:sz w:val="24"/>
                <w:szCs w:val="24"/>
                <w:lang w:bidi="ar-SA"/>
              </w:rPr>
              <w:t xml:space="preserve">Gold Award achieved July 2022 </w:t>
            </w:r>
            <w:r w:rsidR="00591BA0" w:rsidRPr="00591BA0">
              <w:rPr>
                <w:rFonts w:ascii="Times New Roman" w:eastAsia="Times New Roman" w:hAnsi="Times New Roman" w:cs="Times New Roman"/>
                <w:sz w:val="24"/>
                <w:szCs w:val="24"/>
                <w:lang w:bidi="ar-SA"/>
              </w:rPr>
              <w:br/>
            </w:r>
          </w:p>
        </w:tc>
        <w:tc>
          <w:tcPr>
            <w:tcW w:w="7677" w:type="dxa"/>
          </w:tcPr>
          <w:p w14:paraId="12426EA5" w14:textId="760D1AE3" w:rsidR="00603AB7" w:rsidRDefault="00305F59" w:rsidP="00603AB7">
            <w:pPr>
              <w:pStyle w:val="TableParagraph"/>
              <w:ind w:left="0"/>
              <w:rPr>
                <w:rFonts w:asciiTheme="minorHAnsi" w:hAnsiTheme="minorHAnsi"/>
                <w:sz w:val="24"/>
              </w:rPr>
            </w:pPr>
            <w:r>
              <w:rPr>
                <w:rFonts w:asciiTheme="minorHAnsi" w:hAnsiTheme="minorHAnsi"/>
                <w:sz w:val="24"/>
              </w:rPr>
              <w:t xml:space="preserve">Using PE and physical activity </w:t>
            </w:r>
            <w:r w:rsidR="005227D9">
              <w:rPr>
                <w:rFonts w:asciiTheme="minorHAnsi" w:hAnsiTheme="minorHAnsi"/>
                <w:sz w:val="24"/>
              </w:rPr>
              <w:t>to support overall wellbeing – Personal Best Programme</w:t>
            </w:r>
            <w:r w:rsidR="00DF66D5">
              <w:rPr>
                <w:rFonts w:asciiTheme="minorHAnsi" w:hAnsiTheme="minorHAnsi"/>
                <w:sz w:val="24"/>
              </w:rPr>
              <w:t>- Years 2, 3 and 5.</w:t>
            </w:r>
          </w:p>
          <w:p w14:paraId="5368B473" w14:textId="0B2B0126" w:rsidR="005227D9" w:rsidRDefault="005227D9" w:rsidP="00603AB7">
            <w:pPr>
              <w:pStyle w:val="TableParagraph"/>
              <w:ind w:left="0"/>
              <w:rPr>
                <w:rFonts w:asciiTheme="minorHAnsi" w:hAnsiTheme="minorHAnsi"/>
                <w:sz w:val="24"/>
              </w:rPr>
            </w:pPr>
          </w:p>
          <w:p w14:paraId="28F07CE5" w14:textId="78DD112A" w:rsidR="00006EAF" w:rsidRDefault="00006EAF" w:rsidP="00006EAF">
            <w:pPr>
              <w:rPr>
                <w:rFonts w:ascii="Times New Roman"/>
                <w:sz w:val="24"/>
                <w:lang w:val="en-US" w:eastAsia="en-US" w:bidi="ar-SA"/>
              </w:rPr>
            </w:pPr>
            <w:r w:rsidRPr="00006EAF">
              <w:rPr>
                <w:rFonts w:ascii="Times New Roman"/>
                <w:sz w:val="24"/>
                <w:lang w:val="en-US" w:eastAsia="en-US" w:bidi="ar-SA"/>
              </w:rPr>
              <w:t>Staff training: New/Movement of staff means staff are teaching PE for first time/ different age groups.</w:t>
            </w:r>
            <w:r w:rsidR="00FD5342">
              <w:rPr>
                <w:rFonts w:ascii="Times New Roman"/>
                <w:sz w:val="24"/>
                <w:lang w:val="en-US" w:eastAsia="en-US" w:bidi="ar-SA"/>
              </w:rPr>
              <w:t xml:space="preserve"> CPD opportunities</w:t>
            </w:r>
            <w:r w:rsidR="0084655A">
              <w:rPr>
                <w:rFonts w:ascii="Times New Roman"/>
                <w:sz w:val="24"/>
                <w:lang w:val="en-US" w:eastAsia="en-US" w:bidi="ar-SA"/>
              </w:rPr>
              <w:t xml:space="preserve"> continued to support ECT staff 2022-2023.</w:t>
            </w:r>
          </w:p>
          <w:p w14:paraId="4929EBF1" w14:textId="77777777" w:rsidR="00FD5342" w:rsidRPr="00006EAF" w:rsidRDefault="00FD5342" w:rsidP="00006EAF">
            <w:pPr>
              <w:rPr>
                <w:rFonts w:ascii="Times New Roman"/>
                <w:sz w:val="24"/>
                <w:lang w:val="en-US" w:eastAsia="en-US" w:bidi="ar-SA"/>
              </w:rPr>
            </w:pPr>
          </w:p>
          <w:p w14:paraId="2CF426EC" w14:textId="5F804986" w:rsidR="00006EAF" w:rsidRDefault="00006EAF" w:rsidP="00006EAF">
            <w:pPr>
              <w:rPr>
                <w:rFonts w:ascii="Times New Roman"/>
                <w:sz w:val="24"/>
                <w:lang w:val="en-US" w:eastAsia="en-US" w:bidi="ar-SA"/>
              </w:rPr>
            </w:pPr>
            <w:r w:rsidRPr="00006EAF">
              <w:rPr>
                <w:rFonts w:ascii="Times New Roman"/>
                <w:sz w:val="24"/>
                <w:lang w:val="en-US" w:eastAsia="en-US" w:bidi="ar-SA"/>
              </w:rPr>
              <w:t>Continue to target least active children to engage in physical activity</w:t>
            </w:r>
            <w:r w:rsidR="0084655A">
              <w:rPr>
                <w:rFonts w:ascii="Times New Roman"/>
                <w:sz w:val="24"/>
                <w:lang w:val="en-US" w:eastAsia="en-US" w:bidi="ar-SA"/>
              </w:rPr>
              <w:t xml:space="preserve"> through additional sessions and Wirral School Games activities.</w:t>
            </w:r>
          </w:p>
          <w:p w14:paraId="315D2FCF" w14:textId="77777777" w:rsidR="00FD5342" w:rsidRPr="00006EAF" w:rsidRDefault="00FD5342" w:rsidP="00006EAF">
            <w:pPr>
              <w:rPr>
                <w:rFonts w:ascii="Times New Roman"/>
                <w:sz w:val="24"/>
                <w:lang w:val="en-US" w:eastAsia="en-US" w:bidi="ar-SA"/>
              </w:rPr>
            </w:pPr>
          </w:p>
          <w:p w14:paraId="2D85FB62" w14:textId="6240F973" w:rsidR="00006EAF" w:rsidRPr="00006EAF" w:rsidRDefault="00006EAF" w:rsidP="00006EAF">
            <w:pPr>
              <w:rPr>
                <w:rFonts w:ascii="Times New Roman"/>
                <w:sz w:val="24"/>
                <w:lang w:val="en-US" w:eastAsia="en-US" w:bidi="ar-SA"/>
              </w:rPr>
            </w:pPr>
            <w:r w:rsidRPr="00006EAF">
              <w:rPr>
                <w:rFonts w:ascii="Times New Roman"/>
                <w:sz w:val="24"/>
                <w:lang w:val="en-US" w:eastAsia="en-US" w:bidi="ar-SA"/>
              </w:rPr>
              <w:t>Edsential Bespoke Package Purchased</w:t>
            </w:r>
            <w:r>
              <w:rPr>
                <w:rFonts w:ascii="Times New Roman"/>
                <w:sz w:val="24"/>
                <w:lang w:val="en-US" w:eastAsia="en-US" w:bidi="ar-SA"/>
              </w:rPr>
              <w:t xml:space="preserve">. Total </w:t>
            </w:r>
            <w:r>
              <w:rPr>
                <w:rFonts w:ascii="Times New Roman"/>
                <w:sz w:val="24"/>
                <w:lang w:val="en-US" w:eastAsia="en-US" w:bidi="ar-SA"/>
              </w:rPr>
              <w:t>£</w:t>
            </w:r>
            <w:r>
              <w:rPr>
                <w:rFonts w:ascii="Times New Roman"/>
                <w:sz w:val="24"/>
                <w:lang w:val="en-US" w:eastAsia="en-US" w:bidi="ar-SA"/>
              </w:rPr>
              <w:t>7317.75</w:t>
            </w:r>
          </w:p>
          <w:p w14:paraId="7A41B226" w14:textId="75DF026C" w:rsid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PE Subject Leader Support</w:t>
            </w:r>
          </w:p>
          <w:p w14:paraId="526FDAD0" w14:textId="343567F3" w:rsid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Fundamentals Programme</w:t>
            </w:r>
            <w:r w:rsidR="00DF66D5">
              <w:rPr>
                <w:rFonts w:ascii="Helvetica" w:eastAsia="Times New Roman" w:hAnsi="Helvetica" w:cs="Helvetica"/>
                <w:color w:val="333333"/>
                <w:spacing w:val="8"/>
                <w:sz w:val="21"/>
                <w:szCs w:val="21"/>
                <w:lang w:bidi="ar-SA"/>
              </w:rPr>
              <w:t>- 2 slots EYFS.</w:t>
            </w:r>
          </w:p>
          <w:p w14:paraId="3E727542" w14:textId="761D2E10" w:rsid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Rainbow Project- Yoga based intervention</w:t>
            </w:r>
            <w:r w:rsidR="00DF66D5">
              <w:rPr>
                <w:rFonts w:ascii="Helvetica" w:eastAsia="Times New Roman" w:hAnsi="Helvetica" w:cs="Helvetica"/>
                <w:color w:val="333333"/>
                <w:spacing w:val="8"/>
                <w:sz w:val="21"/>
                <w:szCs w:val="21"/>
                <w:lang w:bidi="ar-SA"/>
              </w:rPr>
              <w:t>-</w:t>
            </w:r>
            <w:r w:rsidR="0084655A">
              <w:rPr>
                <w:rFonts w:ascii="Helvetica" w:eastAsia="Times New Roman" w:hAnsi="Helvetica" w:cs="Helvetica"/>
                <w:color w:val="333333"/>
                <w:spacing w:val="8"/>
                <w:sz w:val="21"/>
                <w:szCs w:val="21"/>
                <w:lang w:bidi="ar-SA"/>
              </w:rPr>
              <w:t>well-being</w:t>
            </w:r>
            <w:r w:rsidR="00DF66D5">
              <w:rPr>
                <w:rFonts w:ascii="Helvetica" w:eastAsia="Times New Roman" w:hAnsi="Helvetica" w:cs="Helvetica"/>
                <w:color w:val="333333"/>
                <w:spacing w:val="8"/>
                <w:sz w:val="21"/>
                <w:szCs w:val="21"/>
                <w:lang w:bidi="ar-SA"/>
              </w:rPr>
              <w:t xml:space="preserve"> support- Year 4 and Year 5.</w:t>
            </w:r>
          </w:p>
          <w:p w14:paraId="78AEF16C" w14:textId="60B7A9EE" w:rsidR="00006EAF" w:rsidRPr="00006EAF" w:rsidRDefault="00006EAF" w:rsidP="00006EAF">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Pr>
                <w:rFonts w:ascii="Helvetica" w:eastAsia="Times New Roman" w:hAnsi="Helvetica" w:cs="Helvetica"/>
                <w:color w:val="333333"/>
                <w:spacing w:val="8"/>
                <w:sz w:val="21"/>
                <w:szCs w:val="21"/>
                <w:lang w:bidi="ar-SA"/>
              </w:rPr>
              <w:t>New scheme of work</w:t>
            </w:r>
            <w:r w:rsidR="00DF66D5">
              <w:rPr>
                <w:rFonts w:ascii="Helvetica" w:eastAsia="Times New Roman" w:hAnsi="Helvetica" w:cs="Helvetica"/>
                <w:color w:val="333333"/>
                <w:spacing w:val="8"/>
                <w:sz w:val="21"/>
                <w:szCs w:val="21"/>
                <w:lang w:bidi="ar-SA"/>
              </w:rPr>
              <w:t xml:space="preserve"> and assessment for milestones.</w:t>
            </w:r>
          </w:p>
          <w:p w14:paraId="29FAF753" w14:textId="77777777" w:rsidR="00006EAF" w:rsidRDefault="00006EAF" w:rsidP="003602A0">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r w:rsidRPr="002B685D">
              <w:rPr>
                <w:rFonts w:ascii="Helvetica" w:eastAsia="Times New Roman" w:hAnsi="Helvetica" w:cs="Helvetica"/>
                <w:color w:val="333333"/>
                <w:spacing w:val="8"/>
                <w:sz w:val="21"/>
                <w:szCs w:val="21"/>
                <w:lang w:bidi="ar-SA"/>
              </w:rPr>
              <w:t>Y5 Playmaker training</w:t>
            </w:r>
            <w:r w:rsidR="0084655A">
              <w:rPr>
                <w:rFonts w:ascii="Helvetica" w:eastAsia="Times New Roman" w:hAnsi="Helvetica" w:cs="Helvetica"/>
                <w:color w:val="333333"/>
                <w:spacing w:val="8"/>
                <w:sz w:val="21"/>
                <w:szCs w:val="21"/>
                <w:lang w:bidi="ar-SA"/>
              </w:rPr>
              <w:t>- to be monitored by Edsential rather than deliver full training in 2023.</w:t>
            </w:r>
          </w:p>
          <w:p w14:paraId="029BFA09" w14:textId="47C6A028" w:rsidR="003602A0" w:rsidRPr="003602A0" w:rsidRDefault="003602A0" w:rsidP="003602A0">
            <w:pPr>
              <w:widowControl/>
              <w:shd w:val="clear" w:color="auto" w:fill="F8F8F8"/>
              <w:autoSpaceDE/>
              <w:autoSpaceDN/>
              <w:spacing w:after="150" w:line="390" w:lineRule="atLeast"/>
              <w:rPr>
                <w:rFonts w:ascii="Helvetica" w:eastAsia="Times New Roman" w:hAnsi="Helvetica" w:cs="Helvetica"/>
                <w:color w:val="333333"/>
                <w:spacing w:val="8"/>
                <w:sz w:val="21"/>
                <w:szCs w:val="21"/>
                <w:lang w:bidi="ar-SA"/>
              </w:rPr>
            </w:pPr>
          </w:p>
        </w:tc>
      </w:tr>
    </w:tbl>
    <w:p w14:paraId="3E37C105" w14:textId="77777777" w:rsidR="008E77E5" w:rsidRPr="006F6CA9" w:rsidRDefault="008E77E5">
      <w:pPr>
        <w:pStyle w:val="BodyText"/>
        <w:rPr>
          <w:rFonts w:asciiTheme="minorHAnsi" w:hAnsiTheme="minorHAnsi"/>
          <w:sz w:val="20"/>
        </w:rPr>
      </w:pPr>
    </w:p>
    <w:p w14:paraId="7BF4B142" w14:textId="77777777" w:rsidR="008E77E5" w:rsidRPr="006F6CA9" w:rsidRDefault="008E77E5">
      <w:pPr>
        <w:pStyle w:val="BodyText"/>
        <w:spacing w:before="5"/>
        <w:rPr>
          <w:rFonts w:asciiTheme="minorHAnsi" w:hAnsiTheme="minorHAnsi"/>
          <w:sz w:val="19"/>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603"/>
        <w:gridCol w:w="3777"/>
      </w:tblGrid>
      <w:tr w:rsidR="008E77E5" w:rsidRPr="006F6CA9" w14:paraId="6FAF3E19" w14:textId="77777777" w:rsidTr="006F6CA9">
        <w:trPr>
          <w:trHeight w:val="405"/>
        </w:trPr>
        <w:tc>
          <w:tcPr>
            <w:tcW w:w="11603" w:type="dxa"/>
          </w:tcPr>
          <w:p w14:paraId="75412603" w14:textId="77777777" w:rsidR="008E77E5" w:rsidRPr="006F6CA9" w:rsidRDefault="006F6CA9">
            <w:pPr>
              <w:pStyle w:val="TableParagraph"/>
              <w:spacing w:before="17"/>
              <w:rPr>
                <w:rFonts w:asciiTheme="minorHAnsi" w:hAnsiTheme="minorHAnsi"/>
                <w:sz w:val="26"/>
              </w:rPr>
            </w:pPr>
            <w:r w:rsidRPr="006F6CA9">
              <w:rPr>
                <w:rFonts w:asciiTheme="minorHAnsi" w:hAnsiTheme="minorHAnsi"/>
                <w:color w:val="231F20"/>
                <w:sz w:val="26"/>
              </w:rPr>
              <w:t>Meeting national curriculum requirements for swimming and water safety.</w:t>
            </w:r>
          </w:p>
        </w:tc>
        <w:tc>
          <w:tcPr>
            <w:tcW w:w="3777" w:type="dxa"/>
          </w:tcPr>
          <w:p w14:paraId="5F5C36CD" w14:textId="75F6AD33" w:rsidR="008E77E5" w:rsidRPr="00F93816" w:rsidRDefault="00CD19D4">
            <w:pPr>
              <w:pStyle w:val="TableParagraph"/>
              <w:ind w:left="0"/>
              <w:rPr>
                <w:rFonts w:asciiTheme="minorHAnsi" w:hAnsiTheme="minorHAnsi"/>
                <w:sz w:val="24"/>
              </w:rPr>
            </w:pPr>
            <w:r>
              <w:rPr>
                <w:rFonts w:asciiTheme="minorHAnsi" w:hAnsiTheme="minorHAnsi"/>
                <w:sz w:val="24"/>
              </w:rPr>
              <w:t>63%</w:t>
            </w:r>
          </w:p>
        </w:tc>
      </w:tr>
      <w:tr w:rsidR="008E77E5" w:rsidRPr="006F6CA9" w14:paraId="207F2643" w14:textId="77777777" w:rsidTr="006F6CA9">
        <w:trPr>
          <w:trHeight w:val="1283"/>
        </w:trPr>
        <w:tc>
          <w:tcPr>
            <w:tcW w:w="11603" w:type="dxa"/>
          </w:tcPr>
          <w:p w14:paraId="30EE26F1" w14:textId="77777777" w:rsidR="008E77E5" w:rsidRPr="006F6CA9" w:rsidRDefault="006F6CA9">
            <w:pPr>
              <w:pStyle w:val="TableParagraph"/>
              <w:spacing w:before="22" w:line="235" w:lineRule="auto"/>
              <w:rPr>
                <w:rFonts w:asciiTheme="minorHAnsi" w:hAnsiTheme="minorHAnsi"/>
                <w:sz w:val="26"/>
              </w:rPr>
            </w:pPr>
            <w:r w:rsidRPr="006F6CA9">
              <w:rPr>
                <w:rFonts w:asciiTheme="minorHAnsi" w:hAnsiTheme="minorHAnsi"/>
                <w:color w:val="231F20"/>
                <w:sz w:val="26"/>
              </w:rPr>
              <w:lastRenderedPageBreak/>
              <w:t>What percentage of your current</w:t>
            </w:r>
            <w:r w:rsidRPr="006F6CA9">
              <w:rPr>
                <w:rFonts w:asciiTheme="minorHAnsi" w:hAnsiTheme="minorHAnsi"/>
                <w:color w:val="231F20"/>
                <w:spacing w:val="-5"/>
                <w:sz w:val="26"/>
              </w:rPr>
              <w:t xml:space="preserve"> Year </w:t>
            </w:r>
            <w:r w:rsidRPr="006F6CA9">
              <w:rPr>
                <w:rFonts w:asciiTheme="minorHAnsi" w:hAnsiTheme="minorHAnsi"/>
                <w:color w:val="231F20"/>
                <w:sz w:val="26"/>
              </w:rPr>
              <w:t xml:space="preserve">6 cohort swim </w:t>
            </w:r>
            <w:r w:rsidRPr="006F6CA9">
              <w:rPr>
                <w:rFonts w:asciiTheme="minorHAnsi" w:hAnsiTheme="minorHAnsi"/>
                <w:color w:val="231F20"/>
                <w:spacing w:val="-3"/>
                <w:sz w:val="26"/>
              </w:rPr>
              <w:t xml:space="preserve">competently, </w:t>
            </w:r>
            <w:r w:rsidRPr="006F6CA9">
              <w:rPr>
                <w:rFonts w:asciiTheme="minorHAnsi" w:hAnsiTheme="minorHAnsi"/>
                <w:color w:val="231F20"/>
                <w:sz w:val="26"/>
              </w:rPr>
              <w:t>confidently and proficiently over a distance of at least 25 metres?</w:t>
            </w:r>
          </w:p>
          <w:p w14:paraId="3B58A7B8" w14:textId="77777777" w:rsidR="008E77E5" w:rsidRPr="006F6CA9" w:rsidRDefault="006F6CA9">
            <w:pPr>
              <w:pStyle w:val="TableParagraph"/>
              <w:spacing w:line="312" w:lineRule="exact"/>
              <w:rPr>
                <w:rFonts w:asciiTheme="minorHAnsi" w:hAnsiTheme="minorHAnsi"/>
                <w:sz w:val="26"/>
              </w:rPr>
            </w:pPr>
            <w:r w:rsidRPr="006F6CA9">
              <w:rPr>
                <w:rFonts w:asciiTheme="minorHAnsi" w:hAnsiTheme="minorHAnsi"/>
                <w:b/>
                <w:color w:val="231F20"/>
                <w:sz w:val="26"/>
              </w:rPr>
              <w:t xml:space="preserve">N.B. </w:t>
            </w:r>
            <w:r w:rsidRPr="006F6CA9">
              <w:rPr>
                <w:rFonts w:asciiTheme="minorHAnsi" w:hAnsiTheme="minorHAnsi"/>
                <w:color w:val="231F20"/>
                <w:sz w:val="26"/>
              </w:rPr>
              <w:t>Even though your pupils may swim in another year please report on their attainment on leaving</w:t>
            </w:r>
          </w:p>
          <w:p w14:paraId="53271236" w14:textId="02AE983B" w:rsidR="008E77E5" w:rsidRPr="006F6CA9" w:rsidRDefault="006F6CA9">
            <w:pPr>
              <w:pStyle w:val="TableParagraph"/>
              <w:spacing w:line="307" w:lineRule="exact"/>
              <w:rPr>
                <w:rFonts w:asciiTheme="minorHAnsi" w:hAnsiTheme="minorHAnsi"/>
                <w:sz w:val="26"/>
              </w:rPr>
            </w:pPr>
            <w:r w:rsidRPr="006F6CA9">
              <w:rPr>
                <w:rFonts w:asciiTheme="minorHAnsi" w:hAnsiTheme="minorHAnsi"/>
                <w:color w:val="231F20"/>
                <w:sz w:val="26"/>
              </w:rPr>
              <w:t>primary school at the end of the summer term 202</w:t>
            </w:r>
            <w:r w:rsidR="00F93816">
              <w:rPr>
                <w:rFonts w:asciiTheme="minorHAnsi" w:hAnsiTheme="minorHAnsi"/>
                <w:color w:val="231F20"/>
                <w:sz w:val="26"/>
              </w:rPr>
              <w:t>2</w:t>
            </w:r>
            <w:r w:rsidRPr="006F6CA9">
              <w:rPr>
                <w:rFonts w:asciiTheme="minorHAnsi" w:hAnsiTheme="minorHAnsi"/>
                <w:color w:val="231F20"/>
                <w:sz w:val="26"/>
              </w:rPr>
              <w:t>.</w:t>
            </w:r>
          </w:p>
        </w:tc>
        <w:tc>
          <w:tcPr>
            <w:tcW w:w="3777" w:type="dxa"/>
          </w:tcPr>
          <w:p w14:paraId="1CF28FB0" w14:textId="75BFDB2F" w:rsidR="008E77E5" w:rsidRPr="006F6CA9" w:rsidRDefault="00CD19D4" w:rsidP="00446636">
            <w:pPr>
              <w:pStyle w:val="TableParagraph"/>
              <w:spacing w:before="17"/>
              <w:ind w:left="0"/>
              <w:rPr>
                <w:rFonts w:asciiTheme="minorHAnsi" w:hAnsiTheme="minorHAnsi"/>
                <w:sz w:val="26"/>
              </w:rPr>
            </w:pPr>
            <w:r>
              <w:rPr>
                <w:rFonts w:asciiTheme="minorHAnsi" w:hAnsiTheme="minorHAnsi"/>
                <w:sz w:val="26"/>
              </w:rPr>
              <w:t>81%</w:t>
            </w:r>
          </w:p>
        </w:tc>
      </w:tr>
      <w:tr w:rsidR="008E77E5" w:rsidRPr="006F6CA9" w14:paraId="70BA51D8" w14:textId="77777777" w:rsidTr="006F6CA9">
        <w:trPr>
          <w:trHeight w:val="1189"/>
        </w:trPr>
        <w:tc>
          <w:tcPr>
            <w:tcW w:w="11603" w:type="dxa"/>
          </w:tcPr>
          <w:p w14:paraId="48EB8B37" w14:textId="77777777" w:rsidR="008E77E5" w:rsidRPr="006F6CA9" w:rsidRDefault="006F6CA9">
            <w:pPr>
              <w:pStyle w:val="TableParagraph"/>
              <w:spacing w:before="22" w:line="235" w:lineRule="auto"/>
              <w:ind w:right="261"/>
              <w:rPr>
                <w:rFonts w:asciiTheme="minorHAnsi" w:hAnsiTheme="minorHAnsi"/>
                <w:sz w:val="26"/>
              </w:rPr>
            </w:pPr>
            <w:r w:rsidRPr="006F6CA9">
              <w:rPr>
                <w:rFonts w:asciiTheme="minorHAnsi" w:hAnsiTheme="minorHAnsi"/>
                <w:color w:val="231F20"/>
                <w:sz w:val="26"/>
              </w:rPr>
              <w:t xml:space="preserve">What percentage of your current </w:t>
            </w:r>
            <w:r w:rsidRPr="006F6CA9">
              <w:rPr>
                <w:rFonts w:asciiTheme="minorHAnsi" w:hAnsiTheme="minorHAnsi"/>
                <w:color w:val="231F20"/>
                <w:spacing w:val="-5"/>
                <w:sz w:val="26"/>
              </w:rPr>
              <w:t xml:space="preserve">Year </w:t>
            </w:r>
            <w:r w:rsidRPr="006F6CA9">
              <w:rPr>
                <w:rFonts w:asciiTheme="minorHAnsi" w:hAnsiTheme="minorHAnsi"/>
                <w:color w:val="231F20"/>
                <w:sz w:val="26"/>
              </w:rPr>
              <w:t xml:space="preserve">6 cohort use a range of </w:t>
            </w:r>
            <w:r w:rsidRPr="006F6CA9">
              <w:rPr>
                <w:rFonts w:asciiTheme="minorHAnsi" w:hAnsiTheme="minorHAnsi"/>
                <w:color w:val="231F20"/>
                <w:spacing w:val="-3"/>
                <w:sz w:val="26"/>
              </w:rPr>
              <w:t xml:space="preserve">strokes </w:t>
            </w:r>
            <w:r w:rsidRPr="006F6CA9">
              <w:rPr>
                <w:rFonts w:asciiTheme="minorHAnsi" w:hAnsiTheme="minorHAnsi"/>
                <w:color w:val="231F20"/>
                <w:sz w:val="26"/>
              </w:rPr>
              <w:t xml:space="preserve">effectively [for example, front crawl, </w:t>
            </w:r>
            <w:r w:rsidRPr="006F6CA9">
              <w:rPr>
                <w:rFonts w:asciiTheme="minorHAnsi" w:hAnsiTheme="minorHAnsi"/>
                <w:color w:val="231F20"/>
                <w:spacing w:val="-3"/>
                <w:sz w:val="26"/>
              </w:rPr>
              <w:t xml:space="preserve">backstroke </w:t>
            </w:r>
            <w:r w:rsidRPr="006F6CA9">
              <w:rPr>
                <w:rFonts w:asciiTheme="minorHAnsi" w:hAnsiTheme="minorHAnsi"/>
                <w:color w:val="231F20"/>
                <w:sz w:val="26"/>
              </w:rPr>
              <w:t>and breaststroke]?</w:t>
            </w:r>
          </w:p>
        </w:tc>
        <w:tc>
          <w:tcPr>
            <w:tcW w:w="3777" w:type="dxa"/>
          </w:tcPr>
          <w:p w14:paraId="0F48A3A3" w14:textId="4D803EFE" w:rsidR="008E77E5" w:rsidRPr="006F6CA9" w:rsidRDefault="00CD19D4">
            <w:pPr>
              <w:pStyle w:val="TableParagraph"/>
              <w:spacing w:before="17"/>
              <w:ind w:left="79"/>
              <w:rPr>
                <w:rFonts w:asciiTheme="minorHAnsi" w:hAnsiTheme="minorHAnsi"/>
                <w:sz w:val="26"/>
              </w:rPr>
            </w:pPr>
            <w:r>
              <w:rPr>
                <w:rFonts w:asciiTheme="minorHAnsi" w:hAnsiTheme="minorHAnsi"/>
                <w:sz w:val="26"/>
              </w:rPr>
              <w:t>71%</w:t>
            </w:r>
          </w:p>
        </w:tc>
      </w:tr>
      <w:tr w:rsidR="008E77E5" w:rsidRPr="006F6CA9" w14:paraId="2FF5CA3E" w14:textId="77777777" w:rsidTr="006F6CA9">
        <w:trPr>
          <w:trHeight w:val="1227"/>
        </w:trPr>
        <w:tc>
          <w:tcPr>
            <w:tcW w:w="11603" w:type="dxa"/>
          </w:tcPr>
          <w:p w14:paraId="36E2BD10" w14:textId="77777777" w:rsidR="008E77E5" w:rsidRPr="006F6CA9" w:rsidRDefault="006F6CA9">
            <w:pPr>
              <w:pStyle w:val="TableParagraph"/>
              <w:spacing w:before="17"/>
              <w:rPr>
                <w:rFonts w:asciiTheme="minorHAnsi" w:hAnsiTheme="minorHAnsi"/>
                <w:sz w:val="26"/>
              </w:rPr>
            </w:pPr>
            <w:r w:rsidRPr="006F6CA9">
              <w:rPr>
                <w:rFonts w:asciiTheme="minorHAnsi" w:hAnsiTheme="minorHAnsi"/>
                <w:color w:val="231F20"/>
                <w:sz w:val="26"/>
              </w:rPr>
              <w:t>What percentage of your current Year 6 cohort perform safe self-rescue in different water-based situations?</w:t>
            </w:r>
          </w:p>
        </w:tc>
        <w:tc>
          <w:tcPr>
            <w:tcW w:w="3777" w:type="dxa"/>
          </w:tcPr>
          <w:p w14:paraId="337BD060" w14:textId="4D8DF293" w:rsidR="008E77E5" w:rsidRPr="006F6CA9" w:rsidRDefault="00CD19D4">
            <w:pPr>
              <w:pStyle w:val="TableParagraph"/>
              <w:spacing w:before="17"/>
              <w:ind w:left="79"/>
              <w:rPr>
                <w:rFonts w:asciiTheme="minorHAnsi" w:hAnsiTheme="minorHAnsi"/>
                <w:sz w:val="26"/>
              </w:rPr>
            </w:pPr>
            <w:r>
              <w:rPr>
                <w:rFonts w:asciiTheme="minorHAnsi" w:hAnsiTheme="minorHAnsi"/>
                <w:sz w:val="26"/>
              </w:rPr>
              <w:t>64%</w:t>
            </w:r>
          </w:p>
        </w:tc>
      </w:tr>
      <w:tr w:rsidR="008E77E5" w:rsidRPr="006F6CA9" w14:paraId="2FE7DC7C" w14:textId="77777777" w:rsidTr="006F6CA9">
        <w:trPr>
          <w:trHeight w:val="1160"/>
        </w:trPr>
        <w:tc>
          <w:tcPr>
            <w:tcW w:w="11603" w:type="dxa"/>
          </w:tcPr>
          <w:p w14:paraId="035C7E6D" w14:textId="77777777" w:rsidR="008E77E5" w:rsidRPr="006F6CA9" w:rsidRDefault="006F6CA9">
            <w:pPr>
              <w:pStyle w:val="TableParagraph"/>
              <w:spacing w:before="22" w:line="235" w:lineRule="auto"/>
              <w:ind w:right="216"/>
              <w:jc w:val="both"/>
              <w:rPr>
                <w:rFonts w:asciiTheme="minorHAnsi" w:hAnsiTheme="minorHAnsi"/>
                <w:sz w:val="26"/>
              </w:rPr>
            </w:pPr>
            <w:r w:rsidRPr="006F6CA9">
              <w:rPr>
                <w:rFonts w:asciiTheme="minorHAnsi" w:hAnsiTheme="minorHAnsi"/>
                <w:color w:val="231F20"/>
                <w:sz w:val="26"/>
              </w:rPr>
              <w:t>Schools</w:t>
            </w:r>
            <w:r w:rsidRPr="006F6CA9">
              <w:rPr>
                <w:rFonts w:asciiTheme="minorHAnsi" w:hAnsiTheme="minorHAnsi"/>
                <w:color w:val="231F20"/>
                <w:spacing w:val="-4"/>
                <w:sz w:val="26"/>
              </w:rPr>
              <w:t xml:space="preserve"> </w:t>
            </w:r>
            <w:r w:rsidRPr="006F6CA9">
              <w:rPr>
                <w:rFonts w:asciiTheme="minorHAnsi" w:hAnsiTheme="minorHAnsi"/>
                <w:color w:val="231F20"/>
                <w:sz w:val="26"/>
              </w:rPr>
              <w:t>can</w:t>
            </w:r>
            <w:r w:rsidRPr="006F6CA9">
              <w:rPr>
                <w:rFonts w:asciiTheme="minorHAnsi" w:hAnsiTheme="minorHAnsi"/>
                <w:color w:val="231F20"/>
                <w:spacing w:val="-3"/>
                <w:sz w:val="26"/>
              </w:rPr>
              <w:t xml:space="preserve"> </w:t>
            </w:r>
            <w:r w:rsidRPr="006F6CA9">
              <w:rPr>
                <w:rFonts w:asciiTheme="minorHAnsi" w:hAnsiTheme="minorHAnsi"/>
                <w:color w:val="231F20"/>
                <w:sz w:val="26"/>
              </w:rPr>
              <w:t>choose</w:t>
            </w:r>
            <w:r w:rsidRPr="006F6CA9">
              <w:rPr>
                <w:rFonts w:asciiTheme="minorHAnsi" w:hAnsiTheme="minorHAnsi"/>
                <w:color w:val="231F20"/>
                <w:spacing w:val="-3"/>
                <w:sz w:val="26"/>
              </w:rPr>
              <w:t xml:space="preserve"> </w:t>
            </w:r>
            <w:r w:rsidRPr="006F6CA9">
              <w:rPr>
                <w:rFonts w:asciiTheme="minorHAnsi" w:hAnsiTheme="minorHAnsi"/>
                <w:color w:val="231F20"/>
                <w:sz w:val="26"/>
              </w:rPr>
              <w:t>to</w:t>
            </w:r>
            <w:r w:rsidRPr="006F6CA9">
              <w:rPr>
                <w:rFonts w:asciiTheme="minorHAnsi" w:hAnsiTheme="minorHAnsi"/>
                <w:color w:val="231F20"/>
                <w:spacing w:val="-3"/>
                <w:sz w:val="26"/>
              </w:rPr>
              <w:t xml:space="preserve"> </w:t>
            </w:r>
            <w:r w:rsidRPr="006F6CA9">
              <w:rPr>
                <w:rFonts w:asciiTheme="minorHAnsi" w:hAnsiTheme="minorHAnsi"/>
                <w:color w:val="231F20"/>
                <w:sz w:val="26"/>
              </w:rPr>
              <w:t>use</w:t>
            </w:r>
            <w:r w:rsidRPr="006F6CA9">
              <w:rPr>
                <w:rFonts w:asciiTheme="minorHAnsi" w:hAnsiTheme="minorHAnsi"/>
                <w:color w:val="231F20"/>
                <w:spacing w:val="-3"/>
                <w:sz w:val="26"/>
              </w:rPr>
              <w:t xml:space="preserve"> </w:t>
            </w:r>
            <w:r w:rsidRPr="006F6CA9">
              <w:rPr>
                <w:rFonts w:asciiTheme="minorHAnsi" w:hAnsiTheme="minorHAnsi"/>
                <w:color w:val="231F20"/>
                <w:sz w:val="26"/>
              </w:rPr>
              <w:t>the</w:t>
            </w:r>
            <w:r w:rsidRPr="006F6CA9">
              <w:rPr>
                <w:rFonts w:asciiTheme="minorHAnsi" w:hAnsiTheme="minorHAnsi"/>
                <w:color w:val="231F20"/>
                <w:spacing w:val="-3"/>
                <w:sz w:val="26"/>
              </w:rPr>
              <w:t xml:space="preserve"> </w:t>
            </w:r>
            <w:r w:rsidRPr="006F6CA9">
              <w:rPr>
                <w:rFonts w:asciiTheme="minorHAnsi" w:hAnsiTheme="minorHAnsi"/>
                <w:color w:val="231F20"/>
                <w:sz w:val="26"/>
              </w:rPr>
              <w:t>Primary</w:t>
            </w:r>
            <w:r w:rsidRPr="006F6CA9">
              <w:rPr>
                <w:rFonts w:asciiTheme="minorHAnsi" w:hAnsiTheme="minorHAnsi"/>
                <w:color w:val="231F20"/>
                <w:spacing w:val="-2"/>
                <w:sz w:val="26"/>
              </w:rPr>
              <w:t xml:space="preserve"> </w:t>
            </w:r>
            <w:r w:rsidRPr="006F6CA9">
              <w:rPr>
                <w:rFonts w:asciiTheme="minorHAnsi" w:hAnsiTheme="minorHAnsi"/>
                <w:color w:val="231F20"/>
                <w:sz w:val="26"/>
              </w:rPr>
              <w:t>PE</w:t>
            </w:r>
            <w:r w:rsidRPr="006F6CA9">
              <w:rPr>
                <w:rFonts w:asciiTheme="minorHAnsi" w:hAnsiTheme="minorHAnsi"/>
                <w:color w:val="231F20"/>
                <w:spacing w:val="-3"/>
                <w:sz w:val="26"/>
              </w:rPr>
              <w:t xml:space="preserve"> </w:t>
            </w:r>
            <w:r w:rsidRPr="006F6CA9">
              <w:rPr>
                <w:rFonts w:asciiTheme="minorHAnsi" w:hAnsiTheme="minorHAnsi"/>
                <w:color w:val="231F20"/>
                <w:sz w:val="26"/>
              </w:rPr>
              <w:t>and</w:t>
            </w:r>
            <w:r w:rsidRPr="006F6CA9">
              <w:rPr>
                <w:rFonts w:asciiTheme="minorHAnsi" w:hAnsiTheme="minorHAnsi"/>
                <w:color w:val="231F20"/>
                <w:spacing w:val="-3"/>
                <w:sz w:val="26"/>
              </w:rPr>
              <w:t xml:space="preserve"> </w:t>
            </w:r>
            <w:r w:rsidRPr="006F6CA9">
              <w:rPr>
                <w:rFonts w:asciiTheme="minorHAnsi" w:hAnsiTheme="minorHAnsi"/>
                <w:color w:val="231F20"/>
                <w:sz w:val="26"/>
              </w:rPr>
              <w:t>Sport</w:t>
            </w:r>
            <w:r w:rsidRPr="006F6CA9">
              <w:rPr>
                <w:rFonts w:asciiTheme="minorHAnsi" w:hAnsiTheme="minorHAnsi"/>
                <w:color w:val="231F20"/>
                <w:spacing w:val="-4"/>
                <w:sz w:val="26"/>
              </w:rPr>
              <w:t xml:space="preserve"> </w:t>
            </w:r>
            <w:r w:rsidRPr="006F6CA9">
              <w:rPr>
                <w:rFonts w:asciiTheme="minorHAnsi" w:hAnsiTheme="minorHAnsi"/>
                <w:color w:val="231F20"/>
                <w:sz w:val="26"/>
              </w:rPr>
              <w:t>Premium</w:t>
            </w:r>
            <w:r w:rsidRPr="006F6CA9">
              <w:rPr>
                <w:rFonts w:asciiTheme="minorHAnsi" w:hAnsiTheme="minorHAnsi"/>
                <w:color w:val="231F20"/>
                <w:spacing w:val="-2"/>
                <w:sz w:val="26"/>
              </w:rPr>
              <w:t xml:space="preserve"> </w:t>
            </w:r>
            <w:r w:rsidRPr="006F6CA9">
              <w:rPr>
                <w:rFonts w:asciiTheme="minorHAnsi" w:hAnsiTheme="minorHAnsi"/>
                <w:color w:val="231F20"/>
                <w:sz w:val="26"/>
              </w:rPr>
              <w:t>to</w:t>
            </w:r>
            <w:r w:rsidRPr="006F6CA9">
              <w:rPr>
                <w:rFonts w:asciiTheme="minorHAnsi" w:hAnsiTheme="minorHAnsi"/>
                <w:color w:val="231F20"/>
                <w:spacing w:val="-3"/>
                <w:sz w:val="26"/>
              </w:rPr>
              <w:t xml:space="preserve"> </w:t>
            </w:r>
            <w:r w:rsidRPr="006F6CA9">
              <w:rPr>
                <w:rFonts w:asciiTheme="minorHAnsi" w:hAnsiTheme="minorHAnsi"/>
                <w:color w:val="231F20"/>
                <w:sz w:val="26"/>
              </w:rPr>
              <w:t>provide</w:t>
            </w:r>
            <w:r w:rsidRPr="006F6CA9">
              <w:rPr>
                <w:rFonts w:asciiTheme="minorHAnsi" w:hAnsiTheme="minorHAnsi"/>
                <w:color w:val="231F20"/>
                <w:spacing w:val="-3"/>
                <w:sz w:val="26"/>
              </w:rPr>
              <w:t xml:space="preserve"> </w:t>
            </w:r>
            <w:r w:rsidRPr="006F6CA9">
              <w:rPr>
                <w:rFonts w:asciiTheme="minorHAnsi" w:hAnsiTheme="minorHAnsi"/>
                <w:color w:val="231F20"/>
                <w:sz w:val="26"/>
              </w:rPr>
              <w:t>additional</w:t>
            </w:r>
            <w:r w:rsidRPr="006F6CA9">
              <w:rPr>
                <w:rFonts w:asciiTheme="minorHAnsi" w:hAnsiTheme="minorHAnsi"/>
                <w:color w:val="231F20"/>
                <w:spacing w:val="-3"/>
                <w:sz w:val="26"/>
              </w:rPr>
              <w:t xml:space="preserve"> </w:t>
            </w:r>
            <w:r w:rsidRPr="006F6CA9">
              <w:rPr>
                <w:rFonts w:asciiTheme="minorHAnsi" w:hAnsiTheme="minorHAnsi"/>
                <w:color w:val="231F20"/>
                <w:sz w:val="26"/>
              </w:rPr>
              <w:t>provision</w:t>
            </w:r>
            <w:r w:rsidRPr="006F6CA9">
              <w:rPr>
                <w:rFonts w:asciiTheme="minorHAnsi" w:hAnsiTheme="minorHAnsi"/>
                <w:color w:val="231F20"/>
                <w:spacing w:val="-3"/>
                <w:sz w:val="26"/>
              </w:rPr>
              <w:t xml:space="preserve"> for </w:t>
            </w:r>
            <w:r w:rsidRPr="006F6CA9">
              <w:rPr>
                <w:rFonts w:asciiTheme="minorHAnsi" w:hAnsiTheme="minorHAnsi"/>
                <w:color w:val="231F20"/>
                <w:sz w:val="26"/>
              </w:rPr>
              <w:t xml:space="preserve">swimming but this must be </w:t>
            </w:r>
            <w:r w:rsidRPr="006F6CA9">
              <w:rPr>
                <w:rFonts w:asciiTheme="minorHAnsi" w:hAnsiTheme="minorHAnsi"/>
                <w:color w:val="231F20"/>
                <w:spacing w:val="-3"/>
                <w:sz w:val="26"/>
              </w:rPr>
              <w:t xml:space="preserve">for </w:t>
            </w:r>
            <w:r w:rsidRPr="006F6CA9">
              <w:rPr>
                <w:rFonts w:asciiTheme="minorHAnsi" w:hAnsiTheme="minorHAnsi"/>
                <w:color w:val="231F20"/>
                <w:sz w:val="26"/>
              </w:rPr>
              <w:t xml:space="preserve">activity </w:t>
            </w:r>
            <w:r w:rsidRPr="006F6CA9">
              <w:rPr>
                <w:rFonts w:asciiTheme="minorHAnsi" w:hAnsiTheme="minorHAnsi"/>
                <w:b/>
                <w:color w:val="231F20"/>
                <w:sz w:val="26"/>
              </w:rPr>
              <w:t xml:space="preserve">over and above </w:t>
            </w:r>
            <w:r w:rsidRPr="006F6CA9">
              <w:rPr>
                <w:rFonts w:asciiTheme="minorHAnsi" w:hAnsiTheme="minorHAnsi"/>
                <w:color w:val="231F20"/>
                <w:sz w:val="26"/>
              </w:rPr>
              <w:t xml:space="preserve">the national curriculum requirements. </w:t>
            </w:r>
            <w:r w:rsidRPr="006F6CA9">
              <w:rPr>
                <w:rFonts w:asciiTheme="minorHAnsi" w:hAnsiTheme="minorHAnsi"/>
                <w:color w:val="231F20"/>
                <w:spacing w:val="-3"/>
                <w:sz w:val="26"/>
              </w:rPr>
              <w:t xml:space="preserve">Have </w:t>
            </w:r>
            <w:r w:rsidRPr="006F6CA9">
              <w:rPr>
                <w:rFonts w:asciiTheme="minorHAnsi" w:hAnsiTheme="minorHAnsi"/>
                <w:color w:val="231F20"/>
                <w:sz w:val="26"/>
              </w:rPr>
              <w:t xml:space="preserve">you used it in this </w:t>
            </w:r>
            <w:r w:rsidRPr="006F6CA9">
              <w:rPr>
                <w:rFonts w:asciiTheme="minorHAnsi" w:hAnsiTheme="minorHAnsi"/>
                <w:color w:val="231F20"/>
                <w:spacing w:val="-3"/>
                <w:sz w:val="26"/>
              </w:rPr>
              <w:t>way?</w:t>
            </w:r>
          </w:p>
        </w:tc>
        <w:tc>
          <w:tcPr>
            <w:tcW w:w="3777" w:type="dxa"/>
          </w:tcPr>
          <w:p w14:paraId="6274B977" w14:textId="1E21B40B" w:rsidR="008E77E5" w:rsidRDefault="006F6CA9">
            <w:pPr>
              <w:pStyle w:val="TableParagraph"/>
              <w:spacing w:before="17"/>
              <w:ind w:left="79"/>
              <w:rPr>
                <w:rFonts w:asciiTheme="minorHAnsi" w:hAnsiTheme="minorHAnsi"/>
                <w:color w:val="231F20"/>
                <w:sz w:val="26"/>
              </w:rPr>
            </w:pPr>
            <w:r w:rsidRPr="006F6CA9">
              <w:rPr>
                <w:rFonts w:asciiTheme="minorHAnsi" w:hAnsiTheme="minorHAnsi"/>
                <w:color w:val="231F20"/>
                <w:sz w:val="26"/>
              </w:rPr>
              <w:t>Yes</w:t>
            </w:r>
            <w:r w:rsidR="00277D7B">
              <w:rPr>
                <w:rFonts w:asciiTheme="minorHAnsi" w:hAnsiTheme="minorHAnsi"/>
                <w:color w:val="231F20"/>
                <w:sz w:val="26"/>
              </w:rPr>
              <w:t>- Year 6 catch up lessons due to not swimming since Year 3.</w:t>
            </w:r>
          </w:p>
          <w:p w14:paraId="0E6ABD2B" w14:textId="740FE019" w:rsidR="00D5491F" w:rsidRPr="006F6CA9" w:rsidRDefault="00F26F67">
            <w:pPr>
              <w:pStyle w:val="TableParagraph"/>
              <w:spacing w:before="17"/>
              <w:ind w:left="79"/>
              <w:rPr>
                <w:rFonts w:asciiTheme="minorHAnsi" w:hAnsiTheme="minorHAnsi"/>
                <w:sz w:val="26"/>
              </w:rPr>
            </w:pPr>
            <w:r>
              <w:rPr>
                <w:rFonts w:asciiTheme="minorHAnsi" w:hAnsiTheme="minorHAnsi"/>
                <w:sz w:val="26"/>
              </w:rPr>
              <w:t>£1</w:t>
            </w:r>
            <w:r w:rsidR="00D429FD">
              <w:rPr>
                <w:rFonts w:asciiTheme="minorHAnsi" w:hAnsiTheme="minorHAnsi"/>
                <w:sz w:val="26"/>
              </w:rPr>
              <w:t>896</w:t>
            </w:r>
          </w:p>
        </w:tc>
      </w:tr>
    </w:tbl>
    <w:p w14:paraId="6D024DEC" w14:textId="77777777" w:rsidR="008E77E5" w:rsidRPr="006F6CA9" w:rsidRDefault="008E77E5">
      <w:pPr>
        <w:rPr>
          <w:rFonts w:asciiTheme="minorHAnsi" w:hAnsiTheme="minorHAnsi"/>
          <w:sz w:val="26"/>
        </w:rPr>
        <w:sectPr w:rsidR="008E77E5" w:rsidRPr="006F6CA9">
          <w:footerReference w:type="default" r:id="rId15"/>
          <w:pgSz w:w="16840" w:h="11910" w:orient="landscape"/>
          <w:pgMar w:top="720" w:right="0" w:bottom="620" w:left="0" w:header="0" w:footer="438" w:gutter="0"/>
          <w:cols w:space="720"/>
        </w:sectPr>
      </w:pPr>
    </w:p>
    <w:p w14:paraId="0C743E83" w14:textId="77777777" w:rsidR="008E77E5" w:rsidRPr="006F6CA9" w:rsidRDefault="003D4EEC">
      <w:pPr>
        <w:pStyle w:val="BodyText"/>
        <w:rPr>
          <w:rFonts w:asciiTheme="minorHAnsi" w:hAnsiTheme="minorHAnsi"/>
          <w:sz w:val="20"/>
        </w:rPr>
      </w:pPr>
      <w:r>
        <w:rPr>
          <w:rFonts w:asciiTheme="minorHAnsi" w:hAnsiTheme="minorHAnsi"/>
          <w:noProof/>
          <w:sz w:val="20"/>
          <w:lang w:bidi="ar-SA"/>
        </w:rPr>
        <w:lastRenderedPageBreak/>
        <mc:AlternateContent>
          <mc:Choice Requires="wpg">
            <w:drawing>
              <wp:inline distT="0" distB="0" distL="0" distR="0" wp14:anchorId="598F9A24" wp14:editId="75193B8E">
                <wp:extent cx="7074535" cy="777240"/>
                <wp:effectExtent l="0" t="0" r="2540" b="3810"/>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4" name="Rectangle 4"/>
                        <wps:cNvSpPr>
                          <a:spLocks noChangeArrowheads="1"/>
                        </wps:cNvSpPr>
                        <wps:spPr bwMode="auto">
                          <a:xfrm>
                            <a:off x="0" y="0"/>
                            <a:ext cx="11141" cy="1224"/>
                          </a:xfrm>
                          <a:prstGeom prst="rect">
                            <a:avLst/>
                          </a:prstGeom>
                          <a:solidFill>
                            <a:srgbClr val="F99F1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3"/>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7D715" w14:textId="77777777" w:rsidR="00A14DA2" w:rsidRDefault="00A14DA2">
                              <w:pPr>
                                <w:spacing w:before="74" w:line="315" w:lineRule="exact"/>
                                <w:ind w:left="720"/>
                                <w:rPr>
                                  <w:b/>
                                  <w:sz w:val="26"/>
                                </w:rPr>
                              </w:pPr>
                              <w:r>
                                <w:rPr>
                                  <w:b/>
                                  <w:color w:val="FFFFFF"/>
                                  <w:sz w:val="26"/>
                                </w:rPr>
                                <w:t>Action Plan and Budget Tracking</w:t>
                              </w:r>
                            </w:p>
                            <w:p w14:paraId="68431BAA" w14:textId="77777777" w:rsidR="00A14DA2" w:rsidRDefault="00A14DA2">
                              <w:pPr>
                                <w:spacing w:before="2" w:line="235" w:lineRule="auto"/>
                                <w:ind w:left="720"/>
                                <w:rPr>
                                  <w:sz w:val="26"/>
                                </w:rPr>
                              </w:pPr>
                              <w:r>
                                <w:rPr>
                                  <w:color w:val="FFFFFF"/>
                                  <w:sz w:val="26"/>
                                </w:rPr>
                                <w:t>Capture your intended annual spend against the 5 key indicators. Clarify the success criteria and evidence of impact that you intend to measure to evaluate for pupils today and for the future.</w:t>
                              </w:r>
                            </w:p>
                          </w:txbxContent>
                        </wps:txbx>
                        <wps:bodyPr rot="0" vert="horz" wrap="square" lIns="0" tIns="0" rIns="0" bIns="0" anchor="t" anchorCtr="0" upright="1">
                          <a:noAutofit/>
                        </wps:bodyPr>
                      </wps:wsp>
                    </wpg:wgp>
                  </a:graphicData>
                </a:graphic>
              </wp:inline>
            </w:drawing>
          </mc:Choice>
          <mc:Fallback>
            <w:pict>
              <v:group w14:anchorId="598F9A24" id="Group 2" o:spid="_x0000_s1029"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">
                <v:rect id="Rectangle 4" o:spid="_x0000_s1030"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" fillcolor="#f99f1b" stroked="f"/>
                <v:shape id="Text Box 3" o:spid="_x0000_s1031"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B37D715" w14:textId="77777777" w:rsidR="00A14DA2" w:rsidRDefault="00A14DA2">
                        <w:pPr>
                          <w:spacing w:before="74" w:line="315" w:lineRule="exact"/>
                          <w:ind w:left="720"/>
                          <w:rPr>
                            <w:b/>
                            <w:sz w:val="26"/>
                          </w:rPr>
                        </w:pPr>
                        <w:r>
                          <w:rPr>
                            <w:b/>
                            <w:color w:val="FFFFFF"/>
                            <w:sz w:val="26"/>
                          </w:rPr>
                          <w:t>Action Plan and Budget Tracking</w:t>
                        </w:r>
                      </w:p>
                      <w:p w14:paraId="68431BAA" w14:textId="77777777" w:rsidR="00A14DA2" w:rsidRDefault="00A14DA2">
                        <w:pPr>
                          <w:spacing w:before="2" w:line="235" w:lineRule="auto"/>
                          <w:ind w:left="720"/>
                          <w:rPr>
                            <w:sz w:val="26"/>
                          </w:rPr>
                        </w:pPr>
                        <w:r>
                          <w:rPr>
                            <w:color w:val="FFFFFF"/>
                            <w:sz w:val="26"/>
                          </w:rPr>
                          <w:t>Capture your intended annual spend against the 5 key indicators. Clarify the success criteria and evidence of impact that you intend to measure to evaluate for pupils today and for the future.</w:t>
                        </w:r>
                      </w:p>
                    </w:txbxContent>
                  </v:textbox>
                </v:shape>
                <w10:anchorlock/>
              </v:group>
            </w:pict>
          </mc:Fallback>
        </mc:AlternateContent>
      </w:r>
    </w:p>
    <w:p w14:paraId="628EF118" w14:textId="77777777" w:rsidR="008E77E5" w:rsidRPr="006F6CA9" w:rsidRDefault="008E77E5">
      <w:pPr>
        <w:pStyle w:val="BodyText"/>
        <w:rPr>
          <w:rFonts w:asciiTheme="minorHAnsi" w:hAnsiTheme="minorHAnsi"/>
          <w:sz w:val="20"/>
        </w:rPr>
      </w:pPr>
    </w:p>
    <w:p w14:paraId="20C406D4" w14:textId="77777777" w:rsidR="008E77E5" w:rsidRPr="006F6CA9" w:rsidRDefault="008E77E5">
      <w:pPr>
        <w:pStyle w:val="BodyText"/>
        <w:spacing w:before="3" w:after="1"/>
        <w:rPr>
          <w:rFonts w:asciiTheme="minorHAnsi" w:hAnsiTheme="minorHAnsi"/>
          <w:sz w:val="11"/>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8E77E5" w:rsidRPr="006F6CA9" w14:paraId="7E35747C" w14:textId="77777777">
        <w:trPr>
          <w:trHeight w:val="383"/>
        </w:trPr>
        <w:tc>
          <w:tcPr>
            <w:tcW w:w="3720" w:type="dxa"/>
          </w:tcPr>
          <w:p w14:paraId="1B46B614" w14:textId="677FED46" w:rsidR="008E77E5" w:rsidRPr="006F6CA9" w:rsidRDefault="006F6CA9">
            <w:pPr>
              <w:pStyle w:val="TableParagraph"/>
              <w:spacing w:before="21"/>
              <w:rPr>
                <w:rFonts w:asciiTheme="minorHAnsi" w:hAnsiTheme="minorHAnsi"/>
                <w:sz w:val="24"/>
              </w:rPr>
            </w:pPr>
            <w:r w:rsidRPr="006F6CA9">
              <w:rPr>
                <w:rFonts w:asciiTheme="minorHAnsi" w:hAnsiTheme="minorHAnsi"/>
                <w:b/>
                <w:color w:val="231F20"/>
                <w:sz w:val="24"/>
              </w:rPr>
              <w:t xml:space="preserve">Academic Year: </w:t>
            </w:r>
            <w:r w:rsidR="008A0F55">
              <w:rPr>
                <w:rFonts w:asciiTheme="minorHAnsi" w:hAnsiTheme="minorHAnsi"/>
                <w:color w:val="231F20"/>
                <w:sz w:val="24"/>
              </w:rPr>
              <w:t>20</w:t>
            </w:r>
            <w:r w:rsidR="00DF66D5">
              <w:rPr>
                <w:rFonts w:asciiTheme="minorHAnsi" w:hAnsiTheme="minorHAnsi"/>
                <w:color w:val="231F20"/>
                <w:sz w:val="24"/>
              </w:rPr>
              <w:t>21/2022</w:t>
            </w:r>
          </w:p>
        </w:tc>
        <w:tc>
          <w:tcPr>
            <w:tcW w:w="3600" w:type="dxa"/>
          </w:tcPr>
          <w:p w14:paraId="02C3E68D" w14:textId="03E2A4B9" w:rsidR="008E77E5" w:rsidRPr="00DF66D5" w:rsidRDefault="006F6CA9">
            <w:pPr>
              <w:pStyle w:val="TableParagraph"/>
              <w:spacing w:before="21"/>
              <w:rPr>
                <w:rFonts w:asciiTheme="minorHAnsi" w:hAnsiTheme="minorHAnsi"/>
                <w:color w:val="231F20"/>
                <w:sz w:val="24"/>
                <w:highlight w:val="cyan"/>
              </w:rPr>
            </w:pPr>
            <w:r w:rsidRPr="006F6CA9">
              <w:rPr>
                <w:rFonts w:asciiTheme="minorHAnsi" w:hAnsiTheme="minorHAnsi"/>
                <w:b/>
                <w:color w:val="231F20"/>
                <w:sz w:val="24"/>
              </w:rPr>
              <w:t xml:space="preserve">Total fund </w:t>
            </w:r>
            <w:proofErr w:type="gramStart"/>
            <w:r w:rsidRPr="006F6CA9">
              <w:rPr>
                <w:rFonts w:asciiTheme="minorHAnsi" w:hAnsiTheme="minorHAnsi"/>
                <w:b/>
                <w:color w:val="231F20"/>
                <w:sz w:val="24"/>
              </w:rPr>
              <w:t>allocated:</w:t>
            </w:r>
            <w:r w:rsidR="009F5A70">
              <w:rPr>
                <w:rFonts w:asciiTheme="minorHAnsi" w:hAnsiTheme="minorHAnsi"/>
                <w:b/>
                <w:color w:val="231F20"/>
                <w:sz w:val="24"/>
              </w:rPr>
              <w:t>£</w:t>
            </w:r>
            <w:proofErr w:type="gramEnd"/>
            <w:r w:rsidR="00F93816">
              <w:rPr>
                <w:rFonts w:asciiTheme="minorHAnsi" w:hAnsiTheme="minorHAnsi"/>
                <w:b/>
                <w:color w:val="231F20"/>
                <w:sz w:val="24"/>
              </w:rPr>
              <w:t>19737</w:t>
            </w:r>
            <w:r w:rsidRPr="006F6CA9">
              <w:rPr>
                <w:rFonts w:asciiTheme="minorHAnsi" w:hAnsiTheme="minorHAnsi"/>
                <w:b/>
                <w:color w:val="231F20"/>
                <w:sz w:val="24"/>
              </w:rPr>
              <w:t xml:space="preserve"> </w:t>
            </w:r>
            <w:r w:rsidR="00006EAF" w:rsidRPr="00DF66D5">
              <w:rPr>
                <w:rFonts w:asciiTheme="minorHAnsi" w:hAnsiTheme="minorHAnsi"/>
                <w:color w:val="231F20"/>
                <w:sz w:val="24"/>
                <w:highlight w:val="cyan"/>
              </w:rPr>
              <w:t>and £</w:t>
            </w:r>
            <w:r w:rsidR="00DF66D5">
              <w:rPr>
                <w:rFonts w:asciiTheme="minorHAnsi" w:hAnsiTheme="minorHAnsi"/>
                <w:color w:val="231F20"/>
                <w:sz w:val="24"/>
                <w:highlight w:val="cyan"/>
              </w:rPr>
              <w:t>3674.25 unde</w:t>
            </w:r>
            <w:r w:rsidR="00615CBB">
              <w:rPr>
                <w:rFonts w:asciiTheme="minorHAnsi" w:hAnsiTheme="minorHAnsi"/>
                <w:color w:val="231F20"/>
                <w:sz w:val="24"/>
                <w:highlight w:val="cyan"/>
              </w:rPr>
              <w:t>r Spend from previous year.</w:t>
            </w:r>
          </w:p>
          <w:p w14:paraId="5FEBF7F3" w14:textId="49C96317" w:rsidR="00A377B4" w:rsidRPr="00DF66D5" w:rsidRDefault="00A377B4">
            <w:pPr>
              <w:pStyle w:val="TableParagraph"/>
              <w:spacing w:before="21"/>
              <w:rPr>
                <w:rFonts w:asciiTheme="minorHAnsi" w:hAnsiTheme="minorHAnsi"/>
                <w:color w:val="231F20"/>
                <w:sz w:val="24"/>
                <w:highlight w:val="cyan"/>
              </w:rPr>
            </w:pPr>
          </w:p>
          <w:p w14:paraId="30705510" w14:textId="55C437B8" w:rsidR="00827850" w:rsidRPr="00006EAF" w:rsidRDefault="00F51FB9" w:rsidP="00F51FB9">
            <w:pPr>
              <w:pStyle w:val="TableParagraph"/>
              <w:spacing w:before="21"/>
              <w:ind w:left="0"/>
              <w:rPr>
                <w:rFonts w:asciiTheme="minorHAnsi" w:hAnsiTheme="minorHAnsi"/>
                <w:b/>
                <w:sz w:val="24"/>
              </w:rPr>
            </w:pPr>
            <w:r>
              <w:rPr>
                <w:rFonts w:asciiTheme="minorHAnsi" w:hAnsiTheme="minorHAnsi"/>
                <w:b/>
                <w:color w:val="231F20"/>
                <w:sz w:val="24"/>
                <w:highlight w:val="cyan"/>
              </w:rPr>
              <w:t>T</w:t>
            </w:r>
            <w:r w:rsidR="00006EAF" w:rsidRPr="00DF66D5">
              <w:rPr>
                <w:rFonts w:asciiTheme="minorHAnsi" w:hAnsiTheme="minorHAnsi"/>
                <w:b/>
                <w:color w:val="231F20"/>
                <w:sz w:val="24"/>
                <w:highlight w:val="cyan"/>
              </w:rPr>
              <w:t>otal spend:</w:t>
            </w:r>
            <w:r w:rsidR="0076718F" w:rsidRPr="00DF66D5">
              <w:rPr>
                <w:rFonts w:asciiTheme="minorHAnsi" w:hAnsiTheme="minorHAnsi"/>
                <w:b/>
                <w:color w:val="231F20"/>
                <w:sz w:val="24"/>
                <w:highlight w:val="cyan"/>
              </w:rPr>
              <w:t xml:space="preserve"> </w:t>
            </w:r>
            <w:r w:rsidR="00277D7B">
              <w:rPr>
                <w:rFonts w:asciiTheme="minorHAnsi" w:hAnsiTheme="minorHAnsi"/>
                <w:b/>
                <w:color w:val="231F20"/>
                <w:sz w:val="24"/>
                <w:highlight w:val="cyan"/>
              </w:rPr>
              <w:t>£23411.25</w:t>
            </w:r>
          </w:p>
        </w:tc>
        <w:tc>
          <w:tcPr>
            <w:tcW w:w="4923" w:type="dxa"/>
            <w:gridSpan w:val="2"/>
          </w:tcPr>
          <w:p w14:paraId="7A399480" w14:textId="048AF4C3" w:rsidR="008E77E5" w:rsidRDefault="006F6CA9">
            <w:pPr>
              <w:pStyle w:val="TableParagraph"/>
              <w:spacing w:before="21"/>
              <w:rPr>
                <w:rFonts w:asciiTheme="minorHAnsi" w:hAnsiTheme="minorHAnsi"/>
                <w:b/>
                <w:color w:val="231F20"/>
                <w:sz w:val="24"/>
              </w:rPr>
            </w:pPr>
            <w:r w:rsidRPr="006F6CA9">
              <w:rPr>
                <w:rFonts w:asciiTheme="minorHAnsi" w:hAnsiTheme="minorHAnsi"/>
                <w:b/>
                <w:color w:val="231F20"/>
                <w:sz w:val="24"/>
              </w:rPr>
              <w:t>Date Updated:</w:t>
            </w:r>
            <w:r w:rsidR="00DF66D5">
              <w:rPr>
                <w:rFonts w:asciiTheme="minorHAnsi" w:hAnsiTheme="minorHAnsi"/>
                <w:b/>
                <w:color w:val="231F20"/>
                <w:sz w:val="24"/>
              </w:rPr>
              <w:t xml:space="preserve"> </w:t>
            </w:r>
            <w:r w:rsidR="00F51FB9">
              <w:rPr>
                <w:rFonts w:asciiTheme="minorHAnsi" w:hAnsiTheme="minorHAnsi"/>
                <w:b/>
                <w:color w:val="231F20"/>
                <w:sz w:val="24"/>
              </w:rPr>
              <w:t>31</w:t>
            </w:r>
            <w:r w:rsidR="00277D7B">
              <w:rPr>
                <w:rFonts w:asciiTheme="minorHAnsi" w:hAnsiTheme="minorHAnsi"/>
                <w:b/>
                <w:color w:val="231F20"/>
                <w:sz w:val="24"/>
              </w:rPr>
              <w:t>/07/22</w:t>
            </w:r>
          </w:p>
          <w:p w14:paraId="21DDD873" w14:textId="77777777" w:rsidR="003926B0" w:rsidRDefault="003926B0">
            <w:pPr>
              <w:pStyle w:val="TableParagraph"/>
              <w:spacing w:before="21"/>
              <w:rPr>
                <w:rFonts w:asciiTheme="minorHAnsi" w:hAnsiTheme="minorHAnsi"/>
                <w:b/>
                <w:sz w:val="24"/>
              </w:rPr>
            </w:pPr>
          </w:p>
          <w:p w14:paraId="6E4D97D3" w14:textId="77777777" w:rsidR="003926B0" w:rsidRDefault="003926B0">
            <w:pPr>
              <w:pStyle w:val="TableParagraph"/>
              <w:spacing w:before="21"/>
              <w:rPr>
                <w:rFonts w:asciiTheme="minorHAnsi" w:hAnsiTheme="minorHAnsi"/>
                <w:b/>
                <w:sz w:val="24"/>
              </w:rPr>
            </w:pPr>
          </w:p>
          <w:p w14:paraId="607C163D" w14:textId="452F7076" w:rsidR="003926B0" w:rsidRPr="006F6CA9" w:rsidRDefault="003926B0">
            <w:pPr>
              <w:pStyle w:val="TableParagraph"/>
              <w:spacing w:before="21"/>
              <w:rPr>
                <w:rFonts w:asciiTheme="minorHAnsi" w:hAnsiTheme="minorHAnsi"/>
                <w:b/>
                <w:sz w:val="24"/>
              </w:rPr>
            </w:pPr>
          </w:p>
        </w:tc>
        <w:tc>
          <w:tcPr>
            <w:tcW w:w="3134" w:type="dxa"/>
            <w:tcBorders>
              <w:top w:val="nil"/>
              <w:right w:val="nil"/>
            </w:tcBorders>
          </w:tcPr>
          <w:p w14:paraId="136E0152" w14:textId="77777777" w:rsidR="008E77E5" w:rsidRPr="006F6CA9" w:rsidRDefault="008E77E5">
            <w:pPr>
              <w:pStyle w:val="TableParagraph"/>
              <w:ind w:left="0"/>
              <w:rPr>
                <w:rFonts w:asciiTheme="minorHAnsi" w:hAnsiTheme="minorHAnsi"/>
                <w:sz w:val="24"/>
              </w:rPr>
            </w:pPr>
          </w:p>
        </w:tc>
      </w:tr>
      <w:tr w:rsidR="008E77E5" w:rsidRPr="006F6CA9" w14:paraId="141EC5E6" w14:textId="77777777">
        <w:trPr>
          <w:trHeight w:val="332"/>
        </w:trPr>
        <w:tc>
          <w:tcPr>
            <w:tcW w:w="12243" w:type="dxa"/>
            <w:gridSpan w:val="4"/>
            <w:vMerge w:val="restart"/>
          </w:tcPr>
          <w:p w14:paraId="63C2C71C" w14:textId="77777777" w:rsidR="008E77E5" w:rsidRPr="006F6CA9" w:rsidRDefault="006F6CA9">
            <w:pPr>
              <w:pStyle w:val="TableParagraph"/>
              <w:spacing w:before="26" w:line="235" w:lineRule="auto"/>
              <w:ind w:right="104"/>
              <w:rPr>
                <w:rFonts w:asciiTheme="minorHAnsi" w:hAnsiTheme="minorHAnsi"/>
                <w:sz w:val="24"/>
              </w:rPr>
            </w:pPr>
            <w:r w:rsidRPr="006F6CA9">
              <w:rPr>
                <w:rFonts w:asciiTheme="minorHAnsi" w:hAnsiTheme="minorHAnsi"/>
                <w:b/>
                <w:color w:val="F26522"/>
                <w:sz w:val="24"/>
              </w:rPr>
              <w:t xml:space="preserve">Key indicator 1: </w:t>
            </w:r>
            <w:r w:rsidRPr="006F6CA9">
              <w:rPr>
                <w:rFonts w:asciiTheme="minorHAnsi" w:hAnsiTheme="minorHAnsi"/>
                <w:color w:val="F26522"/>
                <w:sz w:val="24"/>
              </w:rPr>
              <w:t xml:space="preserve">The engagement of </w:t>
            </w:r>
            <w:r w:rsidRPr="006F6CA9">
              <w:rPr>
                <w:rFonts w:asciiTheme="minorHAnsi" w:hAnsiTheme="minorHAnsi"/>
                <w:color w:val="F26522"/>
                <w:sz w:val="24"/>
                <w:u w:val="single" w:color="F26522"/>
              </w:rPr>
              <w:t>all</w:t>
            </w:r>
            <w:r w:rsidRPr="006F6CA9">
              <w:rPr>
                <w:rFonts w:asciiTheme="minorHAnsi" w:hAnsiTheme="minorHAnsi"/>
                <w:color w:val="F26522"/>
                <w:sz w:val="24"/>
              </w:rPr>
              <w:t xml:space="preserve"> pupils in regular physical activity – Chief Medical Officer guidelines recommend that primary school pupils undertake at least 30 minutes of physical activity a day in school</w:t>
            </w:r>
          </w:p>
        </w:tc>
        <w:tc>
          <w:tcPr>
            <w:tcW w:w="3134" w:type="dxa"/>
          </w:tcPr>
          <w:p w14:paraId="425D65FF" w14:textId="77777777" w:rsidR="008E77E5" w:rsidRPr="006F6CA9" w:rsidRDefault="006F6CA9">
            <w:pPr>
              <w:pStyle w:val="TableParagraph"/>
              <w:spacing w:before="21" w:line="292" w:lineRule="exact"/>
              <w:ind w:left="48" w:right="83"/>
              <w:jc w:val="center"/>
              <w:rPr>
                <w:rFonts w:asciiTheme="minorHAnsi" w:hAnsiTheme="minorHAnsi"/>
                <w:sz w:val="24"/>
              </w:rPr>
            </w:pPr>
            <w:r w:rsidRPr="006F6CA9">
              <w:rPr>
                <w:rFonts w:asciiTheme="minorHAnsi" w:hAnsiTheme="minorHAnsi"/>
                <w:color w:val="231F20"/>
                <w:sz w:val="24"/>
              </w:rPr>
              <w:t>Percentage of total allocation:</w:t>
            </w:r>
          </w:p>
        </w:tc>
      </w:tr>
      <w:tr w:rsidR="008E77E5" w:rsidRPr="006F6CA9" w14:paraId="3412CEF2" w14:textId="77777777">
        <w:trPr>
          <w:trHeight w:val="332"/>
        </w:trPr>
        <w:tc>
          <w:tcPr>
            <w:tcW w:w="12243" w:type="dxa"/>
            <w:gridSpan w:val="4"/>
            <w:vMerge/>
            <w:tcBorders>
              <w:top w:val="nil"/>
            </w:tcBorders>
          </w:tcPr>
          <w:p w14:paraId="7B9ACF5C" w14:textId="77777777" w:rsidR="008E77E5" w:rsidRPr="006F6CA9" w:rsidRDefault="008E77E5">
            <w:pPr>
              <w:rPr>
                <w:rFonts w:asciiTheme="minorHAnsi" w:hAnsiTheme="minorHAnsi"/>
                <w:sz w:val="2"/>
                <w:szCs w:val="2"/>
              </w:rPr>
            </w:pPr>
          </w:p>
        </w:tc>
        <w:tc>
          <w:tcPr>
            <w:tcW w:w="3134" w:type="dxa"/>
          </w:tcPr>
          <w:p w14:paraId="7D11EF35" w14:textId="01845750" w:rsidR="008E77E5" w:rsidRPr="006F6CA9" w:rsidRDefault="001667BB" w:rsidP="001667BB">
            <w:pPr>
              <w:pStyle w:val="TableParagraph"/>
              <w:tabs>
                <w:tab w:val="left" w:pos="1240"/>
                <w:tab w:val="center" w:pos="1567"/>
              </w:tabs>
              <w:spacing w:before="21" w:line="292" w:lineRule="exact"/>
              <w:ind w:left="21"/>
              <w:rPr>
                <w:rFonts w:asciiTheme="minorHAnsi" w:hAnsiTheme="minorHAnsi"/>
                <w:sz w:val="24"/>
              </w:rPr>
            </w:pPr>
            <w:r>
              <w:rPr>
                <w:rFonts w:asciiTheme="minorHAnsi" w:hAnsiTheme="minorHAnsi"/>
                <w:color w:val="231F20"/>
                <w:sz w:val="24"/>
              </w:rPr>
              <w:tab/>
              <w:t>12</w:t>
            </w:r>
            <w:r>
              <w:rPr>
                <w:rFonts w:asciiTheme="minorHAnsi" w:hAnsiTheme="minorHAnsi"/>
                <w:color w:val="231F20"/>
                <w:sz w:val="24"/>
              </w:rPr>
              <w:tab/>
            </w:r>
            <w:r w:rsidR="006F6CA9" w:rsidRPr="006F6CA9">
              <w:rPr>
                <w:rFonts w:asciiTheme="minorHAnsi" w:hAnsiTheme="minorHAnsi"/>
                <w:color w:val="231F20"/>
                <w:sz w:val="24"/>
              </w:rPr>
              <w:t>%</w:t>
            </w:r>
          </w:p>
        </w:tc>
      </w:tr>
      <w:tr w:rsidR="008E77E5" w:rsidRPr="006F6CA9" w14:paraId="36152F98" w14:textId="77777777">
        <w:trPr>
          <w:trHeight w:val="390"/>
        </w:trPr>
        <w:tc>
          <w:tcPr>
            <w:tcW w:w="3720" w:type="dxa"/>
          </w:tcPr>
          <w:p w14:paraId="5099FC25" w14:textId="77777777" w:rsidR="008E77E5" w:rsidRPr="006F6CA9" w:rsidRDefault="006F6CA9">
            <w:pPr>
              <w:pStyle w:val="TableParagraph"/>
              <w:spacing w:before="21"/>
              <w:ind w:left="1535" w:right="1515"/>
              <w:jc w:val="center"/>
              <w:rPr>
                <w:rFonts w:asciiTheme="minorHAnsi" w:hAnsiTheme="minorHAnsi"/>
                <w:b/>
                <w:sz w:val="24"/>
              </w:rPr>
            </w:pPr>
            <w:r w:rsidRPr="006F6CA9">
              <w:rPr>
                <w:rFonts w:asciiTheme="minorHAnsi" w:hAnsiTheme="minorHAnsi"/>
                <w:b/>
                <w:color w:val="231F20"/>
                <w:sz w:val="24"/>
              </w:rPr>
              <w:t>Intent</w:t>
            </w:r>
          </w:p>
        </w:tc>
        <w:tc>
          <w:tcPr>
            <w:tcW w:w="5216" w:type="dxa"/>
            <w:gridSpan w:val="2"/>
          </w:tcPr>
          <w:p w14:paraId="3E6AF64D" w14:textId="77777777" w:rsidR="008E77E5" w:rsidRPr="006F6CA9" w:rsidRDefault="006F6CA9">
            <w:pPr>
              <w:pStyle w:val="TableParagraph"/>
              <w:spacing w:before="21"/>
              <w:ind w:left="1781" w:right="1760"/>
              <w:jc w:val="center"/>
              <w:rPr>
                <w:rFonts w:asciiTheme="minorHAnsi" w:hAnsiTheme="minorHAnsi"/>
                <w:b/>
                <w:sz w:val="24"/>
              </w:rPr>
            </w:pPr>
            <w:r w:rsidRPr="006F6CA9">
              <w:rPr>
                <w:rFonts w:asciiTheme="minorHAnsi" w:hAnsiTheme="minorHAnsi"/>
                <w:b/>
                <w:color w:val="231F20"/>
                <w:sz w:val="24"/>
              </w:rPr>
              <w:t>Implementation</w:t>
            </w:r>
          </w:p>
        </w:tc>
        <w:tc>
          <w:tcPr>
            <w:tcW w:w="3307" w:type="dxa"/>
          </w:tcPr>
          <w:p w14:paraId="2877C02A" w14:textId="77777777" w:rsidR="008E77E5" w:rsidRPr="006F6CA9" w:rsidRDefault="006F6CA9">
            <w:pPr>
              <w:pStyle w:val="TableParagraph"/>
              <w:spacing w:before="21"/>
              <w:ind w:left="1288" w:right="1268"/>
              <w:jc w:val="center"/>
              <w:rPr>
                <w:rFonts w:asciiTheme="minorHAnsi" w:hAnsiTheme="minorHAnsi"/>
                <w:b/>
                <w:sz w:val="24"/>
              </w:rPr>
            </w:pPr>
            <w:r w:rsidRPr="006F6CA9">
              <w:rPr>
                <w:rFonts w:asciiTheme="minorHAnsi" w:hAnsiTheme="minorHAnsi"/>
                <w:b/>
                <w:color w:val="231F20"/>
                <w:sz w:val="24"/>
              </w:rPr>
              <w:t>Impact</w:t>
            </w:r>
          </w:p>
        </w:tc>
        <w:tc>
          <w:tcPr>
            <w:tcW w:w="3134" w:type="dxa"/>
          </w:tcPr>
          <w:p w14:paraId="1513DD15" w14:textId="70A79CEB" w:rsidR="008E77E5" w:rsidRPr="006F6CA9" w:rsidRDefault="001667BB">
            <w:pPr>
              <w:pStyle w:val="TableParagraph"/>
              <w:ind w:left="0"/>
              <w:rPr>
                <w:rFonts w:asciiTheme="minorHAnsi" w:hAnsiTheme="minorHAnsi"/>
                <w:sz w:val="24"/>
              </w:rPr>
            </w:pPr>
            <w:r>
              <w:rPr>
                <w:rFonts w:asciiTheme="minorHAnsi" w:hAnsiTheme="minorHAnsi"/>
                <w:sz w:val="24"/>
              </w:rPr>
              <w:t xml:space="preserve">              Spent £2736</w:t>
            </w:r>
          </w:p>
        </w:tc>
      </w:tr>
      <w:tr w:rsidR="008E77E5" w:rsidRPr="006F6CA9" w14:paraId="07D09305" w14:textId="77777777">
        <w:trPr>
          <w:trHeight w:val="1472"/>
        </w:trPr>
        <w:tc>
          <w:tcPr>
            <w:tcW w:w="3720" w:type="dxa"/>
          </w:tcPr>
          <w:p w14:paraId="65CFA033"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Your school focus should be clear what you want the pupils to know and be able to do and about</w:t>
            </w:r>
          </w:p>
          <w:p w14:paraId="6941B764" w14:textId="77777777" w:rsidR="008E77E5" w:rsidRPr="006F6CA9" w:rsidRDefault="006F6CA9">
            <w:pPr>
              <w:pStyle w:val="TableParagraph"/>
              <w:spacing w:line="289" w:lineRule="exact"/>
              <w:rPr>
                <w:rFonts w:asciiTheme="minorHAnsi" w:hAnsiTheme="minorHAnsi"/>
                <w:sz w:val="24"/>
              </w:rPr>
            </w:pPr>
            <w:r w:rsidRPr="006F6CA9">
              <w:rPr>
                <w:rFonts w:asciiTheme="minorHAnsi" w:hAnsiTheme="minorHAnsi"/>
                <w:color w:val="231F20"/>
                <w:sz w:val="24"/>
              </w:rPr>
              <w:t>what they need to learn and to</w:t>
            </w:r>
          </w:p>
          <w:p w14:paraId="192562A1" w14:textId="77777777" w:rsidR="008E77E5" w:rsidRPr="006F6CA9" w:rsidRDefault="006F6CA9">
            <w:pPr>
              <w:pStyle w:val="TableParagraph"/>
              <w:spacing w:line="276" w:lineRule="exact"/>
              <w:rPr>
                <w:rFonts w:asciiTheme="minorHAnsi" w:hAnsiTheme="minorHAnsi"/>
                <w:sz w:val="24"/>
              </w:rPr>
            </w:pPr>
            <w:r w:rsidRPr="006F6CA9">
              <w:rPr>
                <w:rFonts w:asciiTheme="minorHAnsi" w:hAnsiTheme="minorHAnsi"/>
                <w:color w:val="231F20"/>
                <w:sz w:val="24"/>
              </w:rPr>
              <w:t>consolidate through practice:</w:t>
            </w:r>
          </w:p>
        </w:tc>
        <w:tc>
          <w:tcPr>
            <w:tcW w:w="3600" w:type="dxa"/>
          </w:tcPr>
          <w:p w14:paraId="4A457229"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Make sure your actions to achieve are linked to your intentions:</w:t>
            </w:r>
          </w:p>
        </w:tc>
        <w:tc>
          <w:tcPr>
            <w:tcW w:w="1616" w:type="dxa"/>
          </w:tcPr>
          <w:p w14:paraId="65396728"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Funding allocated:</w:t>
            </w:r>
          </w:p>
        </w:tc>
        <w:tc>
          <w:tcPr>
            <w:tcW w:w="3307" w:type="dxa"/>
          </w:tcPr>
          <w:p w14:paraId="663768AF" w14:textId="77777777" w:rsidR="008E77E5" w:rsidRPr="006F6CA9" w:rsidRDefault="006F6CA9">
            <w:pPr>
              <w:pStyle w:val="TableParagraph"/>
              <w:spacing w:before="26" w:line="235" w:lineRule="auto"/>
              <w:ind w:right="267"/>
              <w:rPr>
                <w:rFonts w:asciiTheme="minorHAnsi" w:hAnsiTheme="minorHAnsi"/>
                <w:sz w:val="24"/>
              </w:rPr>
            </w:pPr>
            <w:r w:rsidRPr="006F6CA9">
              <w:rPr>
                <w:rFonts w:asciiTheme="minorHAnsi" w:hAnsiTheme="minorHAnsi"/>
                <w:color w:val="231F20"/>
                <w:sz w:val="24"/>
              </w:rPr>
              <w:t xml:space="preserve">Evidence of impact: what do pupils now know and what can they now do? What has </w:t>
            </w:r>
            <w:proofErr w:type="gramStart"/>
            <w:r w:rsidRPr="006F6CA9">
              <w:rPr>
                <w:rFonts w:asciiTheme="minorHAnsi" w:hAnsiTheme="minorHAnsi"/>
                <w:color w:val="231F20"/>
                <w:sz w:val="24"/>
              </w:rPr>
              <w:t>changed?:</w:t>
            </w:r>
            <w:proofErr w:type="gramEnd"/>
          </w:p>
        </w:tc>
        <w:tc>
          <w:tcPr>
            <w:tcW w:w="3134" w:type="dxa"/>
          </w:tcPr>
          <w:p w14:paraId="76B7E4C7"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Sustainability and suggested next steps:</w:t>
            </w:r>
          </w:p>
        </w:tc>
      </w:tr>
      <w:tr w:rsidR="008E77E5" w:rsidRPr="006F6CA9" w14:paraId="71C89565" w14:textId="77777777">
        <w:trPr>
          <w:trHeight w:val="1705"/>
        </w:trPr>
        <w:tc>
          <w:tcPr>
            <w:tcW w:w="3720" w:type="dxa"/>
            <w:tcBorders>
              <w:bottom w:val="single" w:sz="12" w:space="0" w:color="231F20"/>
            </w:tcBorders>
          </w:tcPr>
          <w:p w14:paraId="78700464" w14:textId="767A6F19" w:rsidR="004B258B" w:rsidRPr="002B685D" w:rsidRDefault="001E5310">
            <w:pPr>
              <w:pStyle w:val="TableParagraph"/>
              <w:ind w:left="0"/>
              <w:rPr>
                <w:rFonts w:asciiTheme="minorHAnsi" w:hAnsiTheme="minorHAnsi"/>
                <w:sz w:val="24"/>
                <w:szCs w:val="24"/>
              </w:rPr>
            </w:pPr>
            <w:r w:rsidRPr="002B685D">
              <w:rPr>
                <w:rFonts w:asciiTheme="minorHAnsi" w:hAnsiTheme="minorHAnsi"/>
                <w:sz w:val="24"/>
                <w:szCs w:val="24"/>
              </w:rPr>
              <w:t>Active play</w:t>
            </w:r>
            <w:r w:rsidR="00006EAF" w:rsidRPr="002B685D">
              <w:rPr>
                <w:rFonts w:asciiTheme="minorHAnsi" w:hAnsiTheme="minorHAnsi"/>
                <w:sz w:val="24"/>
                <w:szCs w:val="24"/>
              </w:rPr>
              <w:t xml:space="preserve"> Activities </w:t>
            </w:r>
            <w:r w:rsidR="002B685D" w:rsidRPr="002B685D">
              <w:rPr>
                <w:rFonts w:asciiTheme="minorHAnsi" w:hAnsiTheme="minorHAnsi"/>
                <w:sz w:val="24"/>
                <w:szCs w:val="24"/>
              </w:rPr>
              <w:t>to i</w:t>
            </w:r>
            <w:r w:rsidR="004B258B" w:rsidRPr="002B685D">
              <w:rPr>
                <w:rFonts w:asciiTheme="minorHAnsi" w:hAnsiTheme="minorHAnsi"/>
                <w:sz w:val="24"/>
                <w:szCs w:val="24"/>
              </w:rPr>
              <w:t>ncrease the number of pupils who are regularly active on the playground.</w:t>
            </w:r>
          </w:p>
          <w:p w14:paraId="1FD703F8" w14:textId="4643D7AD" w:rsidR="004B258B" w:rsidRPr="002B685D" w:rsidRDefault="00D40C6A">
            <w:pPr>
              <w:pStyle w:val="TableParagraph"/>
              <w:ind w:left="0"/>
              <w:rPr>
                <w:rFonts w:asciiTheme="minorHAnsi" w:hAnsiTheme="minorHAnsi"/>
                <w:sz w:val="24"/>
                <w:szCs w:val="24"/>
              </w:rPr>
            </w:pPr>
            <w:r w:rsidRPr="002B685D">
              <w:rPr>
                <w:rFonts w:asciiTheme="minorHAnsi" w:hAnsiTheme="minorHAnsi"/>
                <w:sz w:val="24"/>
                <w:szCs w:val="24"/>
              </w:rPr>
              <w:t>(</w:t>
            </w:r>
            <w:r w:rsidR="004B258B" w:rsidRPr="002B685D">
              <w:rPr>
                <w:rFonts w:asciiTheme="minorHAnsi" w:hAnsiTheme="minorHAnsi"/>
                <w:sz w:val="24"/>
                <w:szCs w:val="24"/>
              </w:rPr>
              <w:t xml:space="preserve">Regular </w:t>
            </w:r>
            <w:r w:rsidRPr="002B685D">
              <w:rPr>
                <w:rFonts w:asciiTheme="minorHAnsi" w:hAnsiTheme="minorHAnsi"/>
                <w:sz w:val="24"/>
                <w:szCs w:val="24"/>
              </w:rPr>
              <w:t>–</w:t>
            </w:r>
            <w:r w:rsidR="004B258B" w:rsidRPr="002B685D">
              <w:rPr>
                <w:rFonts w:asciiTheme="minorHAnsi" w:hAnsiTheme="minorHAnsi"/>
                <w:sz w:val="24"/>
                <w:szCs w:val="24"/>
              </w:rPr>
              <w:t xml:space="preserve"> </w:t>
            </w:r>
            <w:r w:rsidRPr="002B685D">
              <w:rPr>
                <w:rFonts w:asciiTheme="minorHAnsi" w:hAnsiTheme="minorHAnsi"/>
                <w:sz w:val="24"/>
                <w:szCs w:val="24"/>
              </w:rPr>
              <w:t>3 times a week)</w:t>
            </w:r>
          </w:p>
          <w:p w14:paraId="33B5EF79" w14:textId="500117EC" w:rsidR="00D40C6A" w:rsidRDefault="00D40C6A">
            <w:pPr>
              <w:pStyle w:val="TableParagraph"/>
              <w:ind w:left="0"/>
              <w:rPr>
                <w:rFonts w:asciiTheme="minorHAnsi" w:hAnsiTheme="minorHAnsi"/>
                <w:sz w:val="24"/>
                <w:szCs w:val="24"/>
              </w:rPr>
            </w:pPr>
          </w:p>
          <w:p w14:paraId="2CF6591A" w14:textId="024A180A" w:rsidR="00615CBB" w:rsidRPr="002B685D" w:rsidRDefault="00615CBB">
            <w:pPr>
              <w:pStyle w:val="TableParagraph"/>
              <w:ind w:left="0"/>
              <w:rPr>
                <w:rFonts w:asciiTheme="minorHAnsi" w:hAnsiTheme="minorHAnsi"/>
                <w:sz w:val="24"/>
                <w:szCs w:val="24"/>
              </w:rPr>
            </w:pPr>
          </w:p>
          <w:p w14:paraId="6A60A255" w14:textId="77777777" w:rsidR="00006EAF" w:rsidRPr="00137F08" w:rsidRDefault="00006EAF">
            <w:pPr>
              <w:pStyle w:val="TableParagraph"/>
              <w:ind w:left="0"/>
              <w:rPr>
                <w:rFonts w:asciiTheme="minorHAnsi" w:hAnsiTheme="minorHAnsi"/>
                <w:color w:val="000000" w:themeColor="text1"/>
                <w:sz w:val="24"/>
                <w:szCs w:val="24"/>
              </w:rPr>
            </w:pPr>
          </w:p>
          <w:p w14:paraId="7ACD6416" w14:textId="34858C0A" w:rsidR="001E5310" w:rsidRPr="00137F08" w:rsidRDefault="001E5310">
            <w:pPr>
              <w:pStyle w:val="TableParagraph"/>
              <w:ind w:left="0"/>
              <w:rPr>
                <w:rFonts w:asciiTheme="minorHAnsi" w:hAnsiTheme="minorHAnsi"/>
                <w:color w:val="FF0000"/>
                <w:sz w:val="24"/>
                <w:szCs w:val="24"/>
              </w:rPr>
            </w:pPr>
          </w:p>
          <w:p w14:paraId="025A32C7" w14:textId="595AB949" w:rsidR="001E5310" w:rsidRPr="00137F08" w:rsidRDefault="001E5310">
            <w:pPr>
              <w:pStyle w:val="TableParagraph"/>
              <w:ind w:left="0"/>
              <w:rPr>
                <w:rFonts w:asciiTheme="minorHAnsi" w:hAnsiTheme="minorHAnsi"/>
                <w:color w:val="FF0000"/>
                <w:sz w:val="24"/>
                <w:szCs w:val="24"/>
              </w:rPr>
            </w:pPr>
          </w:p>
          <w:p w14:paraId="0882F9D2" w14:textId="23B69EAB" w:rsidR="001E5310" w:rsidRPr="00137F08" w:rsidRDefault="001E5310">
            <w:pPr>
              <w:pStyle w:val="TableParagraph"/>
              <w:ind w:left="0"/>
              <w:rPr>
                <w:rFonts w:asciiTheme="minorHAnsi" w:hAnsiTheme="minorHAnsi"/>
                <w:color w:val="FF0000"/>
                <w:sz w:val="24"/>
                <w:szCs w:val="24"/>
              </w:rPr>
            </w:pPr>
          </w:p>
          <w:p w14:paraId="2BAB4FEA" w14:textId="77777777" w:rsidR="00006EAF" w:rsidRPr="00137F08" w:rsidRDefault="00006EAF">
            <w:pPr>
              <w:pStyle w:val="TableParagraph"/>
              <w:ind w:left="0"/>
              <w:rPr>
                <w:rFonts w:asciiTheme="minorHAnsi" w:hAnsiTheme="minorHAnsi"/>
                <w:color w:val="FF0000"/>
                <w:sz w:val="24"/>
                <w:szCs w:val="24"/>
              </w:rPr>
            </w:pPr>
          </w:p>
          <w:p w14:paraId="485F8AF5" w14:textId="77777777" w:rsidR="00006EAF" w:rsidRPr="00137F08" w:rsidRDefault="00006EAF">
            <w:pPr>
              <w:pStyle w:val="TableParagraph"/>
              <w:ind w:left="0"/>
              <w:rPr>
                <w:rFonts w:asciiTheme="minorHAnsi" w:hAnsiTheme="minorHAnsi"/>
                <w:color w:val="FF0000"/>
                <w:sz w:val="24"/>
                <w:szCs w:val="24"/>
              </w:rPr>
            </w:pPr>
          </w:p>
          <w:p w14:paraId="29EC94B6" w14:textId="77777777" w:rsidR="00006EAF" w:rsidRPr="00137F08" w:rsidRDefault="00006EAF">
            <w:pPr>
              <w:pStyle w:val="TableParagraph"/>
              <w:ind w:left="0"/>
              <w:rPr>
                <w:rFonts w:asciiTheme="minorHAnsi" w:hAnsiTheme="minorHAnsi"/>
                <w:color w:val="FF0000"/>
                <w:sz w:val="24"/>
                <w:szCs w:val="24"/>
              </w:rPr>
            </w:pPr>
          </w:p>
          <w:p w14:paraId="693C832D" w14:textId="40DF35BA" w:rsidR="00F26F67" w:rsidRDefault="00F26F67">
            <w:pPr>
              <w:pStyle w:val="TableParagraph"/>
              <w:ind w:left="0"/>
              <w:rPr>
                <w:rFonts w:ascii="Times New Roman"/>
                <w:sz w:val="24"/>
                <w:szCs w:val="24"/>
              </w:rPr>
            </w:pPr>
          </w:p>
          <w:p w14:paraId="4E1CF3BD" w14:textId="47BF8B54" w:rsidR="00F26F67" w:rsidRDefault="00F26F67">
            <w:pPr>
              <w:pStyle w:val="TableParagraph"/>
              <w:ind w:left="0"/>
              <w:rPr>
                <w:rFonts w:ascii="Times New Roman"/>
                <w:sz w:val="24"/>
                <w:szCs w:val="24"/>
              </w:rPr>
            </w:pPr>
          </w:p>
          <w:p w14:paraId="1A50DE0D" w14:textId="2B63459B" w:rsidR="00F26F67" w:rsidRDefault="00F26F67">
            <w:pPr>
              <w:pStyle w:val="TableParagraph"/>
              <w:ind w:left="0"/>
              <w:rPr>
                <w:rFonts w:ascii="Times New Roman"/>
                <w:sz w:val="24"/>
                <w:szCs w:val="24"/>
              </w:rPr>
            </w:pPr>
          </w:p>
          <w:p w14:paraId="1A721D95" w14:textId="26E5A18A" w:rsidR="00F26F67" w:rsidRDefault="00F26F67">
            <w:pPr>
              <w:pStyle w:val="TableParagraph"/>
              <w:ind w:left="0"/>
              <w:rPr>
                <w:rFonts w:ascii="Times New Roman"/>
                <w:sz w:val="24"/>
                <w:szCs w:val="24"/>
              </w:rPr>
            </w:pPr>
          </w:p>
          <w:p w14:paraId="5272FEC1" w14:textId="20A400DD" w:rsidR="00F26F67" w:rsidRDefault="00F26F67">
            <w:pPr>
              <w:pStyle w:val="TableParagraph"/>
              <w:ind w:left="0"/>
              <w:rPr>
                <w:rFonts w:ascii="Times New Roman"/>
                <w:sz w:val="24"/>
                <w:szCs w:val="24"/>
              </w:rPr>
            </w:pPr>
          </w:p>
          <w:p w14:paraId="4EC1F474" w14:textId="01CBDBA3" w:rsidR="00F26F67" w:rsidRDefault="00F26F67">
            <w:pPr>
              <w:pStyle w:val="TableParagraph"/>
              <w:ind w:left="0"/>
              <w:rPr>
                <w:rFonts w:ascii="Times New Roman"/>
                <w:sz w:val="24"/>
                <w:szCs w:val="24"/>
              </w:rPr>
            </w:pPr>
          </w:p>
          <w:p w14:paraId="04B5B95C" w14:textId="4A94BA4B" w:rsidR="00F26F67" w:rsidRDefault="00F26F67">
            <w:pPr>
              <w:pStyle w:val="TableParagraph"/>
              <w:ind w:left="0"/>
              <w:rPr>
                <w:rFonts w:ascii="Times New Roman"/>
                <w:sz w:val="24"/>
                <w:szCs w:val="24"/>
              </w:rPr>
            </w:pPr>
          </w:p>
          <w:p w14:paraId="46BB9EBC" w14:textId="26C57880" w:rsidR="00F26F67" w:rsidRDefault="00F26F67">
            <w:pPr>
              <w:pStyle w:val="TableParagraph"/>
              <w:ind w:left="0"/>
              <w:rPr>
                <w:rFonts w:ascii="Times New Roman"/>
                <w:sz w:val="24"/>
                <w:szCs w:val="24"/>
              </w:rPr>
            </w:pPr>
          </w:p>
          <w:p w14:paraId="00AC970D" w14:textId="782B8B50" w:rsidR="00F26F67" w:rsidRDefault="00F26F67">
            <w:pPr>
              <w:pStyle w:val="TableParagraph"/>
              <w:ind w:left="0"/>
              <w:rPr>
                <w:rFonts w:ascii="Times New Roman"/>
                <w:sz w:val="24"/>
                <w:szCs w:val="24"/>
              </w:rPr>
            </w:pPr>
          </w:p>
          <w:p w14:paraId="398C61BE" w14:textId="598E87C5" w:rsidR="00F26F67" w:rsidRDefault="00F26F67">
            <w:pPr>
              <w:pStyle w:val="TableParagraph"/>
              <w:ind w:left="0"/>
              <w:rPr>
                <w:rFonts w:ascii="Times New Roman"/>
                <w:sz w:val="24"/>
                <w:szCs w:val="24"/>
              </w:rPr>
            </w:pPr>
          </w:p>
          <w:p w14:paraId="4BFB70EC" w14:textId="0827FE35" w:rsidR="00F26F67" w:rsidRDefault="00F26F67">
            <w:pPr>
              <w:pStyle w:val="TableParagraph"/>
              <w:ind w:left="0"/>
              <w:rPr>
                <w:rFonts w:ascii="Times New Roman"/>
                <w:sz w:val="24"/>
                <w:szCs w:val="24"/>
              </w:rPr>
            </w:pPr>
          </w:p>
          <w:p w14:paraId="014FDD06" w14:textId="6FDED145" w:rsidR="00F26F67" w:rsidRDefault="00F26F67">
            <w:pPr>
              <w:pStyle w:val="TableParagraph"/>
              <w:ind w:left="0"/>
              <w:rPr>
                <w:rFonts w:ascii="Times New Roman"/>
                <w:sz w:val="24"/>
                <w:szCs w:val="24"/>
              </w:rPr>
            </w:pPr>
          </w:p>
          <w:p w14:paraId="520F36B5" w14:textId="2CB29FB0" w:rsidR="00F26F67" w:rsidRDefault="00F26F67">
            <w:pPr>
              <w:pStyle w:val="TableParagraph"/>
              <w:ind w:left="0"/>
              <w:rPr>
                <w:rFonts w:ascii="Times New Roman"/>
                <w:sz w:val="24"/>
                <w:szCs w:val="24"/>
              </w:rPr>
            </w:pPr>
          </w:p>
          <w:p w14:paraId="5BA4E5EC" w14:textId="60157768" w:rsidR="00F26F67" w:rsidRDefault="00F26F67">
            <w:pPr>
              <w:pStyle w:val="TableParagraph"/>
              <w:ind w:left="0"/>
              <w:rPr>
                <w:rFonts w:ascii="Times New Roman"/>
                <w:sz w:val="24"/>
                <w:szCs w:val="24"/>
              </w:rPr>
            </w:pPr>
          </w:p>
          <w:p w14:paraId="3292C778" w14:textId="43FB15A5" w:rsidR="00F26F67" w:rsidRDefault="00F26F67">
            <w:pPr>
              <w:pStyle w:val="TableParagraph"/>
              <w:ind w:left="0"/>
              <w:rPr>
                <w:rFonts w:ascii="Times New Roman"/>
                <w:sz w:val="24"/>
                <w:szCs w:val="24"/>
              </w:rPr>
            </w:pPr>
          </w:p>
          <w:p w14:paraId="127A269F" w14:textId="732866C5" w:rsidR="00F26F67" w:rsidRDefault="00F26F67">
            <w:pPr>
              <w:pStyle w:val="TableParagraph"/>
              <w:ind w:left="0"/>
              <w:rPr>
                <w:rFonts w:ascii="Times New Roman"/>
                <w:sz w:val="24"/>
                <w:szCs w:val="24"/>
              </w:rPr>
            </w:pPr>
          </w:p>
          <w:p w14:paraId="6FFB7891" w14:textId="1D4D4D30" w:rsidR="00F26F67" w:rsidRDefault="00F26F67">
            <w:pPr>
              <w:pStyle w:val="TableParagraph"/>
              <w:ind w:left="0"/>
              <w:rPr>
                <w:rFonts w:ascii="Times New Roman"/>
                <w:sz w:val="24"/>
                <w:szCs w:val="24"/>
              </w:rPr>
            </w:pPr>
          </w:p>
          <w:p w14:paraId="3996DD51" w14:textId="6BB52CB6" w:rsidR="00F26F67" w:rsidRDefault="00F26F67">
            <w:pPr>
              <w:pStyle w:val="TableParagraph"/>
              <w:ind w:left="0"/>
              <w:rPr>
                <w:rFonts w:ascii="Times New Roman"/>
                <w:sz w:val="24"/>
                <w:szCs w:val="24"/>
              </w:rPr>
            </w:pPr>
          </w:p>
          <w:p w14:paraId="20813C7A" w14:textId="18F9DFA0" w:rsidR="00F26F67" w:rsidRDefault="00F26F67">
            <w:pPr>
              <w:pStyle w:val="TableParagraph"/>
              <w:ind w:left="0"/>
              <w:rPr>
                <w:rFonts w:ascii="Times New Roman"/>
                <w:sz w:val="24"/>
                <w:szCs w:val="24"/>
              </w:rPr>
            </w:pPr>
          </w:p>
          <w:p w14:paraId="67A4C982" w14:textId="18CEB15B" w:rsidR="00006EAF" w:rsidRPr="00137F08" w:rsidRDefault="00006EAF">
            <w:pPr>
              <w:pStyle w:val="TableParagraph"/>
              <w:ind w:left="0"/>
              <w:rPr>
                <w:rFonts w:asciiTheme="minorHAnsi" w:hAnsiTheme="minorHAnsi"/>
                <w:color w:val="FF0000"/>
                <w:sz w:val="24"/>
                <w:szCs w:val="24"/>
              </w:rPr>
            </w:pPr>
          </w:p>
        </w:tc>
        <w:tc>
          <w:tcPr>
            <w:tcW w:w="3600" w:type="dxa"/>
            <w:tcBorders>
              <w:bottom w:val="single" w:sz="12" w:space="0" w:color="231F20"/>
            </w:tcBorders>
          </w:tcPr>
          <w:p w14:paraId="35587814" w14:textId="431C11FA" w:rsidR="008E77E5" w:rsidRPr="00137F08" w:rsidRDefault="00826763">
            <w:pPr>
              <w:pStyle w:val="TableParagraph"/>
              <w:ind w:left="0"/>
              <w:rPr>
                <w:rFonts w:asciiTheme="minorHAnsi" w:hAnsiTheme="minorHAnsi"/>
                <w:color w:val="000000" w:themeColor="text1"/>
                <w:sz w:val="24"/>
                <w:szCs w:val="24"/>
              </w:rPr>
            </w:pPr>
            <w:r w:rsidRPr="00137F08">
              <w:rPr>
                <w:rFonts w:asciiTheme="minorHAnsi" w:hAnsiTheme="minorHAnsi"/>
                <w:color w:val="000000" w:themeColor="text1"/>
                <w:sz w:val="24"/>
                <w:szCs w:val="24"/>
              </w:rPr>
              <w:lastRenderedPageBreak/>
              <w:t>Play Leader training will ensure that all children during l</w:t>
            </w:r>
            <w:r w:rsidR="00C61941" w:rsidRPr="00137F08">
              <w:rPr>
                <w:rFonts w:asciiTheme="minorHAnsi" w:hAnsiTheme="minorHAnsi"/>
                <w:color w:val="000000" w:themeColor="text1"/>
                <w:sz w:val="24"/>
                <w:szCs w:val="24"/>
              </w:rPr>
              <w:t xml:space="preserve">unch times </w:t>
            </w:r>
            <w:r w:rsidRPr="00137F08">
              <w:rPr>
                <w:rFonts w:asciiTheme="minorHAnsi" w:hAnsiTheme="minorHAnsi"/>
                <w:color w:val="000000" w:themeColor="text1"/>
                <w:sz w:val="24"/>
                <w:szCs w:val="24"/>
              </w:rPr>
              <w:t xml:space="preserve">have the opportunity to engage in structured physical activity. </w:t>
            </w:r>
            <w:r w:rsidR="00DF66D5" w:rsidRPr="00137F08">
              <w:rPr>
                <w:rFonts w:asciiTheme="minorHAnsi" w:hAnsiTheme="minorHAnsi"/>
                <w:color w:val="000000" w:themeColor="text1"/>
                <w:sz w:val="24"/>
                <w:szCs w:val="24"/>
              </w:rPr>
              <w:t>Edsential Training- Autumn 1</w:t>
            </w:r>
          </w:p>
          <w:p w14:paraId="2830C71B" w14:textId="67CEC5F5" w:rsidR="00006EAF" w:rsidRDefault="00DF66D5" w:rsidP="00DF66D5">
            <w:pPr>
              <w:pStyle w:val="TableParagraph"/>
              <w:ind w:left="0"/>
              <w:rPr>
                <w:rFonts w:asciiTheme="minorHAnsi" w:hAnsiTheme="minorHAnsi"/>
                <w:sz w:val="24"/>
                <w:szCs w:val="24"/>
              </w:rPr>
            </w:pPr>
            <w:r w:rsidRPr="00137F08">
              <w:rPr>
                <w:rFonts w:asciiTheme="minorHAnsi" w:hAnsiTheme="minorHAnsi"/>
                <w:sz w:val="24"/>
                <w:szCs w:val="24"/>
              </w:rPr>
              <w:t xml:space="preserve">Starting with KS2- </w:t>
            </w:r>
            <w:r w:rsidR="00803451" w:rsidRPr="00137F08">
              <w:rPr>
                <w:rFonts w:asciiTheme="minorHAnsi" w:hAnsiTheme="minorHAnsi"/>
                <w:sz w:val="24"/>
                <w:szCs w:val="24"/>
              </w:rPr>
              <w:t>and then filtering down to KS1 (timing issue- review playtimes)</w:t>
            </w:r>
          </w:p>
          <w:p w14:paraId="239301EC" w14:textId="77777777" w:rsidR="00D40C6A" w:rsidRPr="002B685D" w:rsidRDefault="00D40C6A" w:rsidP="00D40C6A">
            <w:pPr>
              <w:pStyle w:val="TableParagraph"/>
              <w:ind w:left="0"/>
              <w:rPr>
                <w:rFonts w:asciiTheme="minorHAnsi" w:hAnsiTheme="minorHAnsi"/>
                <w:sz w:val="24"/>
                <w:szCs w:val="24"/>
              </w:rPr>
            </w:pPr>
            <w:r w:rsidRPr="002B685D">
              <w:rPr>
                <w:rFonts w:asciiTheme="minorHAnsi" w:hAnsiTheme="minorHAnsi"/>
                <w:sz w:val="24"/>
                <w:szCs w:val="24"/>
              </w:rPr>
              <w:t>Resources/trollies have now been supplied for children to decide daily what activities to be completed.</w:t>
            </w:r>
          </w:p>
          <w:p w14:paraId="59BD70AE" w14:textId="77777777" w:rsidR="00D40C6A" w:rsidRPr="002B685D" w:rsidRDefault="00D40C6A" w:rsidP="00D40C6A">
            <w:pPr>
              <w:pStyle w:val="TableParagraph"/>
              <w:ind w:left="0"/>
              <w:rPr>
                <w:rFonts w:asciiTheme="minorHAnsi" w:hAnsiTheme="minorHAnsi"/>
                <w:sz w:val="24"/>
                <w:szCs w:val="24"/>
              </w:rPr>
            </w:pPr>
            <w:r w:rsidRPr="002B685D">
              <w:rPr>
                <w:rFonts w:asciiTheme="minorHAnsi" w:hAnsiTheme="minorHAnsi"/>
                <w:sz w:val="24"/>
                <w:szCs w:val="24"/>
              </w:rPr>
              <w:t>Rota is in discussion with Year 6 pupils.</w:t>
            </w:r>
          </w:p>
          <w:p w14:paraId="5398BB05" w14:textId="77777777" w:rsidR="00D40C6A" w:rsidRPr="002B685D" w:rsidRDefault="00D40C6A" w:rsidP="00D40C6A">
            <w:pPr>
              <w:pStyle w:val="TableParagraph"/>
              <w:ind w:left="0"/>
              <w:rPr>
                <w:rFonts w:asciiTheme="minorHAnsi" w:hAnsiTheme="minorHAnsi"/>
                <w:sz w:val="24"/>
                <w:szCs w:val="24"/>
              </w:rPr>
            </w:pPr>
            <w:r w:rsidRPr="002B685D">
              <w:rPr>
                <w:rFonts w:asciiTheme="minorHAnsi" w:hAnsiTheme="minorHAnsi"/>
                <w:sz w:val="24"/>
                <w:szCs w:val="24"/>
              </w:rPr>
              <w:t>2 members of dedicated staff supplied.</w:t>
            </w:r>
          </w:p>
          <w:p w14:paraId="6D2A840D" w14:textId="460451F2" w:rsidR="00006EAF" w:rsidRPr="00137F08" w:rsidRDefault="00006EAF" w:rsidP="0003591A">
            <w:pPr>
              <w:pStyle w:val="TableParagraph"/>
              <w:ind w:left="0"/>
              <w:rPr>
                <w:rFonts w:asciiTheme="minorHAnsi" w:hAnsiTheme="minorHAnsi"/>
                <w:sz w:val="24"/>
                <w:szCs w:val="24"/>
              </w:rPr>
            </w:pPr>
          </w:p>
          <w:p w14:paraId="2EC87E17" w14:textId="77777777" w:rsidR="00006EAF" w:rsidRPr="00137F08" w:rsidRDefault="00006EAF" w:rsidP="0003591A">
            <w:pPr>
              <w:pStyle w:val="TableParagraph"/>
              <w:ind w:left="0"/>
              <w:rPr>
                <w:rFonts w:asciiTheme="minorHAnsi" w:hAnsiTheme="minorHAnsi"/>
                <w:sz w:val="24"/>
                <w:szCs w:val="24"/>
              </w:rPr>
            </w:pPr>
          </w:p>
          <w:p w14:paraId="27629945" w14:textId="77777777" w:rsidR="00803451" w:rsidRPr="00137F08" w:rsidRDefault="00803451" w:rsidP="00006EAF">
            <w:pPr>
              <w:rPr>
                <w:rFonts w:ascii="Times New Roman"/>
                <w:sz w:val="24"/>
                <w:szCs w:val="24"/>
                <w:lang w:val="en-US" w:eastAsia="en-US" w:bidi="ar-SA"/>
              </w:rPr>
            </w:pPr>
          </w:p>
          <w:p w14:paraId="3FB122C2" w14:textId="77777777" w:rsidR="00803451" w:rsidRPr="00137F08" w:rsidRDefault="00803451" w:rsidP="00006EAF">
            <w:pPr>
              <w:rPr>
                <w:rFonts w:ascii="Times New Roman"/>
                <w:sz w:val="24"/>
                <w:szCs w:val="24"/>
                <w:lang w:val="en-US" w:eastAsia="en-US" w:bidi="ar-SA"/>
              </w:rPr>
            </w:pPr>
          </w:p>
          <w:p w14:paraId="24EB3CB4" w14:textId="77777777" w:rsidR="00A31F43" w:rsidRDefault="00A31F43" w:rsidP="0003591A">
            <w:pPr>
              <w:pStyle w:val="TableParagraph"/>
              <w:ind w:left="0"/>
              <w:rPr>
                <w:rFonts w:asciiTheme="minorHAnsi" w:hAnsiTheme="minorHAnsi"/>
                <w:sz w:val="24"/>
                <w:szCs w:val="24"/>
              </w:rPr>
            </w:pPr>
          </w:p>
          <w:p w14:paraId="48264DEF" w14:textId="77777777" w:rsidR="00F26F67" w:rsidRDefault="00F26F67" w:rsidP="0003591A">
            <w:pPr>
              <w:pStyle w:val="TableParagraph"/>
              <w:ind w:left="0"/>
              <w:rPr>
                <w:rFonts w:asciiTheme="minorHAnsi" w:hAnsiTheme="minorHAnsi"/>
                <w:sz w:val="24"/>
                <w:szCs w:val="24"/>
              </w:rPr>
            </w:pPr>
          </w:p>
          <w:p w14:paraId="1312D86B" w14:textId="77777777" w:rsidR="00F26F67" w:rsidRDefault="00F26F67" w:rsidP="0003591A">
            <w:pPr>
              <w:pStyle w:val="TableParagraph"/>
              <w:ind w:left="0"/>
              <w:rPr>
                <w:rFonts w:asciiTheme="minorHAnsi" w:hAnsiTheme="minorHAnsi"/>
                <w:sz w:val="24"/>
                <w:szCs w:val="24"/>
              </w:rPr>
            </w:pPr>
          </w:p>
          <w:p w14:paraId="452606F4" w14:textId="77777777" w:rsidR="00F26F67" w:rsidRDefault="00F26F67" w:rsidP="0003591A">
            <w:pPr>
              <w:pStyle w:val="TableParagraph"/>
              <w:ind w:left="0"/>
              <w:rPr>
                <w:rFonts w:asciiTheme="minorHAnsi" w:hAnsiTheme="minorHAnsi"/>
                <w:sz w:val="24"/>
                <w:szCs w:val="24"/>
              </w:rPr>
            </w:pPr>
          </w:p>
          <w:p w14:paraId="26E6F193" w14:textId="77777777" w:rsidR="00F26F67" w:rsidRDefault="00F26F67" w:rsidP="0003591A">
            <w:pPr>
              <w:pStyle w:val="TableParagraph"/>
              <w:ind w:left="0"/>
              <w:rPr>
                <w:rFonts w:asciiTheme="minorHAnsi" w:hAnsiTheme="minorHAnsi"/>
                <w:sz w:val="24"/>
                <w:szCs w:val="24"/>
              </w:rPr>
            </w:pPr>
          </w:p>
          <w:p w14:paraId="7E093676" w14:textId="77777777" w:rsidR="00F26F67" w:rsidRDefault="00F26F67" w:rsidP="0003591A">
            <w:pPr>
              <w:pStyle w:val="TableParagraph"/>
              <w:ind w:left="0"/>
              <w:rPr>
                <w:rFonts w:asciiTheme="minorHAnsi" w:hAnsiTheme="minorHAnsi"/>
                <w:sz w:val="24"/>
                <w:szCs w:val="24"/>
              </w:rPr>
            </w:pPr>
          </w:p>
          <w:p w14:paraId="0C997C20" w14:textId="77777777" w:rsidR="00F26F67" w:rsidRDefault="00F26F67" w:rsidP="0003591A">
            <w:pPr>
              <w:pStyle w:val="TableParagraph"/>
              <w:ind w:left="0"/>
              <w:rPr>
                <w:rFonts w:asciiTheme="minorHAnsi" w:hAnsiTheme="minorHAnsi"/>
                <w:sz w:val="24"/>
                <w:szCs w:val="24"/>
              </w:rPr>
            </w:pPr>
          </w:p>
          <w:p w14:paraId="4062EC7E" w14:textId="77777777" w:rsidR="00F26F67" w:rsidRDefault="00F26F67" w:rsidP="0003591A">
            <w:pPr>
              <w:pStyle w:val="TableParagraph"/>
              <w:ind w:left="0"/>
              <w:rPr>
                <w:rFonts w:asciiTheme="minorHAnsi" w:hAnsiTheme="minorHAnsi"/>
                <w:sz w:val="24"/>
                <w:szCs w:val="24"/>
              </w:rPr>
            </w:pPr>
          </w:p>
          <w:p w14:paraId="52E1EFE6" w14:textId="77777777" w:rsidR="00F26F67" w:rsidRDefault="00F26F67" w:rsidP="0003591A">
            <w:pPr>
              <w:pStyle w:val="TableParagraph"/>
              <w:ind w:left="0"/>
              <w:rPr>
                <w:rFonts w:asciiTheme="minorHAnsi" w:hAnsiTheme="minorHAnsi"/>
                <w:sz w:val="24"/>
                <w:szCs w:val="24"/>
              </w:rPr>
            </w:pPr>
          </w:p>
          <w:p w14:paraId="357FED77" w14:textId="77777777" w:rsidR="00F26F67" w:rsidRDefault="00F26F67" w:rsidP="0003591A">
            <w:pPr>
              <w:pStyle w:val="TableParagraph"/>
              <w:ind w:left="0"/>
              <w:rPr>
                <w:rFonts w:asciiTheme="minorHAnsi" w:hAnsiTheme="minorHAnsi"/>
                <w:sz w:val="24"/>
                <w:szCs w:val="24"/>
              </w:rPr>
            </w:pPr>
          </w:p>
          <w:p w14:paraId="478E03C0" w14:textId="77777777" w:rsidR="00F26F67" w:rsidRDefault="00F26F67" w:rsidP="0003591A">
            <w:pPr>
              <w:pStyle w:val="TableParagraph"/>
              <w:ind w:left="0"/>
              <w:rPr>
                <w:rFonts w:asciiTheme="minorHAnsi" w:hAnsiTheme="minorHAnsi"/>
                <w:sz w:val="24"/>
                <w:szCs w:val="24"/>
              </w:rPr>
            </w:pPr>
          </w:p>
          <w:p w14:paraId="10DAC89D" w14:textId="77777777" w:rsidR="00F26F67" w:rsidRDefault="00F26F67" w:rsidP="0003591A">
            <w:pPr>
              <w:pStyle w:val="TableParagraph"/>
              <w:ind w:left="0"/>
              <w:rPr>
                <w:rFonts w:asciiTheme="minorHAnsi" w:hAnsiTheme="minorHAnsi"/>
                <w:sz w:val="24"/>
                <w:szCs w:val="24"/>
              </w:rPr>
            </w:pPr>
          </w:p>
          <w:p w14:paraId="37D35DE3" w14:textId="11B06DF0" w:rsidR="00F26F67" w:rsidRPr="00137F08" w:rsidRDefault="00F26F67" w:rsidP="0003591A">
            <w:pPr>
              <w:pStyle w:val="TableParagraph"/>
              <w:ind w:left="0"/>
              <w:rPr>
                <w:rFonts w:asciiTheme="minorHAnsi" w:hAnsiTheme="minorHAnsi"/>
                <w:sz w:val="24"/>
                <w:szCs w:val="24"/>
              </w:rPr>
            </w:pPr>
          </w:p>
        </w:tc>
        <w:tc>
          <w:tcPr>
            <w:tcW w:w="1616" w:type="dxa"/>
            <w:tcBorders>
              <w:bottom w:val="single" w:sz="12" w:space="0" w:color="231F20"/>
            </w:tcBorders>
          </w:tcPr>
          <w:p w14:paraId="0901D958" w14:textId="04BFB374" w:rsidR="00BD6396" w:rsidRPr="00137F08" w:rsidRDefault="00006EAF">
            <w:pPr>
              <w:pStyle w:val="TableParagraph"/>
              <w:ind w:left="0"/>
              <w:rPr>
                <w:rFonts w:asciiTheme="minorHAnsi" w:hAnsiTheme="minorHAnsi"/>
                <w:sz w:val="24"/>
                <w:szCs w:val="24"/>
              </w:rPr>
            </w:pPr>
            <w:r w:rsidRPr="00137F08">
              <w:rPr>
                <w:rFonts w:asciiTheme="minorHAnsi" w:hAnsiTheme="minorHAnsi"/>
                <w:sz w:val="24"/>
                <w:szCs w:val="24"/>
              </w:rPr>
              <w:lastRenderedPageBreak/>
              <w:t xml:space="preserve">£ </w:t>
            </w:r>
            <w:r w:rsidR="00803451" w:rsidRPr="00137F08">
              <w:rPr>
                <w:rFonts w:asciiTheme="minorHAnsi" w:hAnsiTheme="minorHAnsi"/>
                <w:sz w:val="24"/>
                <w:szCs w:val="24"/>
              </w:rPr>
              <w:t>840</w:t>
            </w:r>
          </w:p>
          <w:p w14:paraId="537F7012" w14:textId="5AFB56AD" w:rsidR="00137F08" w:rsidRPr="00137F08" w:rsidRDefault="00137F08">
            <w:pPr>
              <w:pStyle w:val="TableParagraph"/>
              <w:ind w:left="0"/>
              <w:rPr>
                <w:rFonts w:asciiTheme="minorHAnsi" w:hAnsiTheme="minorHAnsi"/>
                <w:sz w:val="24"/>
                <w:szCs w:val="24"/>
              </w:rPr>
            </w:pPr>
          </w:p>
          <w:p w14:paraId="77391984" w14:textId="6494C1A8" w:rsidR="00137F08" w:rsidRPr="00137F08" w:rsidRDefault="00137F08">
            <w:pPr>
              <w:pStyle w:val="TableParagraph"/>
              <w:ind w:left="0"/>
              <w:rPr>
                <w:rFonts w:asciiTheme="minorHAnsi" w:hAnsiTheme="minorHAnsi"/>
                <w:sz w:val="24"/>
                <w:szCs w:val="24"/>
              </w:rPr>
            </w:pPr>
          </w:p>
          <w:p w14:paraId="39D628AB" w14:textId="67E2EB68" w:rsidR="00137F08" w:rsidRPr="00137F08" w:rsidRDefault="00137F08">
            <w:pPr>
              <w:pStyle w:val="TableParagraph"/>
              <w:ind w:left="0"/>
              <w:rPr>
                <w:rFonts w:asciiTheme="minorHAnsi" w:hAnsiTheme="minorHAnsi"/>
                <w:sz w:val="24"/>
                <w:szCs w:val="24"/>
              </w:rPr>
            </w:pPr>
          </w:p>
          <w:p w14:paraId="076DD2F8" w14:textId="1B4333EF" w:rsidR="00137F08" w:rsidRPr="00137F08" w:rsidRDefault="00137F08">
            <w:pPr>
              <w:pStyle w:val="TableParagraph"/>
              <w:ind w:left="0"/>
              <w:rPr>
                <w:rFonts w:asciiTheme="minorHAnsi" w:hAnsiTheme="minorHAnsi"/>
                <w:sz w:val="24"/>
                <w:szCs w:val="24"/>
              </w:rPr>
            </w:pPr>
          </w:p>
          <w:p w14:paraId="7C2C285E" w14:textId="4515A877" w:rsidR="00137F08" w:rsidRPr="00137F08" w:rsidRDefault="00137F08">
            <w:pPr>
              <w:pStyle w:val="TableParagraph"/>
              <w:ind w:left="0"/>
              <w:rPr>
                <w:rFonts w:asciiTheme="minorHAnsi" w:hAnsiTheme="minorHAnsi"/>
                <w:sz w:val="24"/>
                <w:szCs w:val="24"/>
              </w:rPr>
            </w:pPr>
          </w:p>
          <w:p w14:paraId="6AECC30E" w14:textId="1803EA86" w:rsidR="00137F08" w:rsidRPr="00137F08" w:rsidRDefault="00137F08">
            <w:pPr>
              <w:pStyle w:val="TableParagraph"/>
              <w:ind w:left="0"/>
              <w:rPr>
                <w:rFonts w:asciiTheme="minorHAnsi" w:hAnsiTheme="minorHAnsi"/>
                <w:sz w:val="24"/>
                <w:szCs w:val="24"/>
              </w:rPr>
            </w:pPr>
          </w:p>
          <w:p w14:paraId="6948C2A9" w14:textId="2760BF23" w:rsidR="00137F08" w:rsidRPr="00137F08" w:rsidRDefault="00137F08">
            <w:pPr>
              <w:pStyle w:val="TableParagraph"/>
              <w:ind w:left="0"/>
              <w:rPr>
                <w:rFonts w:asciiTheme="minorHAnsi" w:hAnsiTheme="minorHAnsi"/>
                <w:sz w:val="24"/>
                <w:szCs w:val="24"/>
              </w:rPr>
            </w:pPr>
          </w:p>
          <w:p w14:paraId="45917137" w14:textId="77B11A1A" w:rsidR="00137F08" w:rsidRPr="00137F08" w:rsidRDefault="00137F08">
            <w:pPr>
              <w:pStyle w:val="TableParagraph"/>
              <w:ind w:left="0"/>
              <w:rPr>
                <w:rFonts w:asciiTheme="minorHAnsi" w:hAnsiTheme="minorHAnsi"/>
                <w:sz w:val="24"/>
                <w:szCs w:val="24"/>
              </w:rPr>
            </w:pPr>
          </w:p>
          <w:p w14:paraId="60435074" w14:textId="11725978" w:rsidR="00137F08" w:rsidRPr="00137F08" w:rsidRDefault="00137F08">
            <w:pPr>
              <w:pStyle w:val="TableParagraph"/>
              <w:ind w:left="0"/>
              <w:rPr>
                <w:rFonts w:asciiTheme="minorHAnsi" w:hAnsiTheme="minorHAnsi"/>
                <w:sz w:val="24"/>
                <w:szCs w:val="24"/>
              </w:rPr>
            </w:pPr>
          </w:p>
          <w:p w14:paraId="6ADF1693" w14:textId="0B71F845" w:rsidR="00137F08" w:rsidRPr="00137F08" w:rsidRDefault="00137F08">
            <w:pPr>
              <w:pStyle w:val="TableParagraph"/>
              <w:ind w:left="0"/>
              <w:rPr>
                <w:rFonts w:asciiTheme="minorHAnsi" w:hAnsiTheme="minorHAnsi"/>
                <w:sz w:val="24"/>
                <w:szCs w:val="24"/>
              </w:rPr>
            </w:pPr>
          </w:p>
          <w:p w14:paraId="2E4E3414" w14:textId="0930A1E9" w:rsidR="00137F08" w:rsidRPr="00137F08" w:rsidRDefault="00137F08">
            <w:pPr>
              <w:pStyle w:val="TableParagraph"/>
              <w:ind w:left="0"/>
              <w:rPr>
                <w:rFonts w:asciiTheme="minorHAnsi" w:hAnsiTheme="minorHAnsi"/>
                <w:sz w:val="24"/>
                <w:szCs w:val="24"/>
              </w:rPr>
            </w:pPr>
          </w:p>
          <w:p w14:paraId="29C0156D" w14:textId="4902CFC3" w:rsidR="00137F08" w:rsidRPr="00137F08" w:rsidRDefault="00137F08">
            <w:pPr>
              <w:pStyle w:val="TableParagraph"/>
              <w:ind w:left="0"/>
              <w:rPr>
                <w:rFonts w:asciiTheme="minorHAnsi" w:hAnsiTheme="minorHAnsi"/>
                <w:sz w:val="24"/>
                <w:szCs w:val="24"/>
              </w:rPr>
            </w:pPr>
          </w:p>
          <w:p w14:paraId="00302DF2" w14:textId="77777777" w:rsidR="00D40C6A" w:rsidRDefault="00D40C6A">
            <w:pPr>
              <w:pStyle w:val="TableParagraph"/>
              <w:ind w:left="0"/>
              <w:rPr>
                <w:rFonts w:asciiTheme="minorHAnsi" w:hAnsiTheme="minorHAnsi"/>
                <w:sz w:val="24"/>
                <w:szCs w:val="24"/>
              </w:rPr>
            </w:pPr>
          </w:p>
          <w:p w14:paraId="0B11B8B4" w14:textId="77777777" w:rsidR="00D40C6A" w:rsidRDefault="00D40C6A">
            <w:pPr>
              <w:pStyle w:val="TableParagraph"/>
              <w:ind w:left="0"/>
              <w:rPr>
                <w:rFonts w:asciiTheme="minorHAnsi" w:hAnsiTheme="minorHAnsi"/>
                <w:sz w:val="24"/>
                <w:szCs w:val="24"/>
              </w:rPr>
            </w:pPr>
          </w:p>
          <w:p w14:paraId="69A4AD09" w14:textId="77777777" w:rsidR="00D40C6A" w:rsidRDefault="00D40C6A">
            <w:pPr>
              <w:pStyle w:val="TableParagraph"/>
              <w:ind w:left="0"/>
              <w:rPr>
                <w:rFonts w:asciiTheme="minorHAnsi" w:hAnsiTheme="minorHAnsi"/>
                <w:sz w:val="24"/>
                <w:szCs w:val="24"/>
              </w:rPr>
            </w:pPr>
          </w:p>
          <w:p w14:paraId="2537AFAE" w14:textId="77777777" w:rsidR="00D40C6A" w:rsidRDefault="00D40C6A">
            <w:pPr>
              <w:pStyle w:val="TableParagraph"/>
              <w:ind w:left="0"/>
              <w:rPr>
                <w:rFonts w:asciiTheme="minorHAnsi" w:hAnsiTheme="minorHAnsi"/>
                <w:sz w:val="24"/>
                <w:szCs w:val="24"/>
              </w:rPr>
            </w:pPr>
          </w:p>
          <w:p w14:paraId="22C8615E" w14:textId="77777777" w:rsidR="00D40C6A" w:rsidRDefault="00D40C6A">
            <w:pPr>
              <w:pStyle w:val="TableParagraph"/>
              <w:ind w:left="0"/>
              <w:rPr>
                <w:rFonts w:asciiTheme="minorHAnsi" w:hAnsiTheme="minorHAnsi"/>
                <w:sz w:val="24"/>
                <w:szCs w:val="24"/>
              </w:rPr>
            </w:pPr>
          </w:p>
          <w:p w14:paraId="0BF1B670" w14:textId="77777777" w:rsidR="00D40C6A" w:rsidRDefault="00D40C6A">
            <w:pPr>
              <w:pStyle w:val="TableParagraph"/>
              <w:ind w:left="0"/>
              <w:rPr>
                <w:rFonts w:asciiTheme="minorHAnsi" w:hAnsiTheme="minorHAnsi"/>
                <w:sz w:val="24"/>
                <w:szCs w:val="24"/>
              </w:rPr>
            </w:pPr>
          </w:p>
          <w:p w14:paraId="747681FF" w14:textId="77777777" w:rsidR="00D40C6A" w:rsidRDefault="00D40C6A">
            <w:pPr>
              <w:pStyle w:val="TableParagraph"/>
              <w:ind w:left="0"/>
              <w:rPr>
                <w:rFonts w:asciiTheme="minorHAnsi" w:hAnsiTheme="minorHAnsi"/>
                <w:sz w:val="24"/>
                <w:szCs w:val="24"/>
              </w:rPr>
            </w:pPr>
          </w:p>
          <w:p w14:paraId="247D80F4" w14:textId="77777777" w:rsidR="00BD6396" w:rsidRPr="00137F08" w:rsidRDefault="00BD6396">
            <w:pPr>
              <w:pStyle w:val="TableParagraph"/>
              <w:ind w:left="0"/>
              <w:rPr>
                <w:rFonts w:asciiTheme="minorHAnsi" w:hAnsiTheme="minorHAnsi"/>
                <w:sz w:val="24"/>
                <w:szCs w:val="24"/>
              </w:rPr>
            </w:pPr>
          </w:p>
          <w:p w14:paraId="1E4E9FBE" w14:textId="77777777" w:rsidR="00006EAF" w:rsidRDefault="00006EAF">
            <w:pPr>
              <w:pStyle w:val="TableParagraph"/>
              <w:ind w:left="0"/>
              <w:rPr>
                <w:rFonts w:asciiTheme="minorHAnsi" w:hAnsiTheme="minorHAnsi"/>
                <w:sz w:val="24"/>
                <w:szCs w:val="24"/>
              </w:rPr>
            </w:pPr>
          </w:p>
          <w:p w14:paraId="125DFDC3" w14:textId="77777777" w:rsidR="00F26F67" w:rsidRDefault="00F26F67">
            <w:pPr>
              <w:pStyle w:val="TableParagraph"/>
              <w:ind w:left="0"/>
              <w:rPr>
                <w:rFonts w:asciiTheme="minorHAnsi" w:hAnsiTheme="minorHAnsi"/>
                <w:sz w:val="24"/>
                <w:szCs w:val="24"/>
              </w:rPr>
            </w:pPr>
          </w:p>
          <w:p w14:paraId="48854CD8" w14:textId="77777777" w:rsidR="00F26F67" w:rsidRDefault="00F26F67">
            <w:pPr>
              <w:pStyle w:val="TableParagraph"/>
              <w:ind w:left="0"/>
              <w:rPr>
                <w:rFonts w:asciiTheme="minorHAnsi" w:hAnsiTheme="minorHAnsi"/>
                <w:sz w:val="24"/>
                <w:szCs w:val="24"/>
              </w:rPr>
            </w:pPr>
          </w:p>
          <w:p w14:paraId="3CFF9EDD" w14:textId="77777777" w:rsidR="00F26F67" w:rsidRDefault="00F26F67">
            <w:pPr>
              <w:pStyle w:val="TableParagraph"/>
              <w:ind w:left="0"/>
              <w:rPr>
                <w:rFonts w:asciiTheme="minorHAnsi" w:hAnsiTheme="minorHAnsi"/>
                <w:sz w:val="24"/>
                <w:szCs w:val="24"/>
              </w:rPr>
            </w:pPr>
          </w:p>
          <w:p w14:paraId="4DF04C26" w14:textId="77777777" w:rsidR="00F26F67" w:rsidRDefault="00F26F67">
            <w:pPr>
              <w:pStyle w:val="TableParagraph"/>
              <w:ind w:left="0"/>
              <w:rPr>
                <w:rFonts w:asciiTheme="minorHAnsi" w:hAnsiTheme="minorHAnsi"/>
                <w:sz w:val="24"/>
                <w:szCs w:val="24"/>
              </w:rPr>
            </w:pPr>
          </w:p>
          <w:p w14:paraId="7DEA2684" w14:textId="77777777" w:rsidR="00F26F67" w:rsidRDefault="00F26F67">
            <w:pPr>
              <w:pStyle w:val="TableParagraph"/>
              <w:ind w:left="0"/>
              <w:rPr>
                <w:rFonts w:asciiTheme="minorHAnsi" w:hAnsiTheme="minorHAnsi"/>
                <w:sz w:val="24"/>
                <w:szCs w:val="24"/>
              </w:rPr>
            </w:pPr>
          </w:p>
          <w:p w14:paraId="69B96108" w14:textId="77777777" w:rsidR="00F26F67" w:rsidRDefault="00F26F67">
            <w:pPr>
              <w:pStyle w:val="TableParagraph"/>
              <w:ind w:left="0"/>
              <w:rPr>
                <w:rFonts w:asciiTheme="minorHAnsi" w:hAnsiTheme="minorHAnsi"/>
                <w:sz w:val="24"/>
                <w:szCs w:val="24"/>
              </w:rPr>
            </w:pPr>
          </w:p>
          <w:p w14:paraId="44DC830C" w14:textId="77777777" w:rsidR="00F26F67" w:rsidRDefault="00F26F67">
            <w:pPr>
              <w:pStyle w:val="TableParagraph"/>
              <w:ind w:left="0"/>
              <w:rPr>
                <w:rFonts w:asciiTheme="minorHAnsi" w:hAnsiTheme="minorHAnsi"/>
                <w:sz w:val="24"/>
                <w:szCs w:val="24"/>
              </w:rPr>
            </w:pPr>
          </w:p>
          <w:p w14:paraId="3806F223" w14:textId="77777777" w:rsidR="00F26F67" w:rsidRDefault="00F26F67">
            <w:pPr>
              <w:pStyle w:val="TableParagraph"/>
              <w:ind w:left="0"/>
              <w:rPr>
                <w:rFonts w:asciiTheme="minorHAnsi" w:hAnsiTheme="minorHAnsi"/>
                <w:sz w:val="24"/>
                <w:szCs w:val="24"/>
              </w:rPr>
            </w:pPr>
          </w:p>
          <w:p w14:paraId="4D2EEA13" w14:textId="77777777" w:rsidR="00F26F67" w:rsidRDefault="00F26F67">
            <w:pPr>
              <w:pStyle w:val="TableParagraph"/>
              <w:ind w:left="0"/>
              <w:rPr>
                <w:rFonts w:asciiTheme="minorHAnsi" w:hAnsiTheme="minorHAnsi"/>
                <w:sz w:val="24"/>
                <w:szCs w:val="24"/>
              </w:rPr>
            </w:pPr>
          </w:p>
          <w:p w14:paraId="3CE2F3AA" w14:textId="77777777" w:rsidR="00A024B9" w:rsidRDefault="00A024B9">
            <w:pPr>
              <w:pStyle w:val="TableParagraph"/>
              <w:ind w:left="0"/>
              <w:rPr>
                <w:rFonts w:asciiTheme="minorHAnsi" w:hAnsiTheme="minorHAnsi"/>
                <w:sz w:val="24"/>
                <w:szCs w:val="24"/>
              </w:rPr>
            </w:pPr>
          </w:p>
          <w:p w14:paraId="42C5A941" w14:textId="44651035" w:rsidR="00F26F67" w:rsidRPr="00137F08" w:rsidRDefault="00F26F67">
            <w:pPr>
              <w:pStyle w:val="TableParagraph"/>
              <w:ind w:left="0"/>
              <w:rPr>
                <w:rFonts w:asciiTheme="minorHAnsi" w:hAnsiTheme="minorHAnsi"/>
                <w:sz w:val="24"/>
                <w:szCs w:val="24"/>
              </w:rPr>
            </w:pPr>
          </w:p>
        </w:tc>
        <w:tc>
          <w:tcPr>
            <w:tcW w:w="3307" w:type="dxa"/>
            <w:tcBorders>
              <w:bottom w:val="single" w:sz="12" w:space="0" w:color="231F20"/>
            </w:tcBorders>
          </w:tcPr>
          <w:p w14:paraId="40735A32" w14:textId="21A3AAB5" w:rsidR="0003591A" w:rsidRPr="00931F30" w:rsidRDefault="00931F30">
            <w:pPr>
              <w:pStyle w:val="TableParagraph"/>
              <w:ind w:left="0"/>
              <w:rPr>
                <w:rFonts w:asciiTheme="minorHAnsi" w:hAnsiTheme="minorHAnsi"/>
                <w:color w:val="4F81BD" w:themeColor="accent1"/>
                <w:sz w:val="24"/>
                <w:szCs w:val="24"/>
              </w:rPr>
            </w:pPr>
            <w:r w:rsidRPr="00931F30">
              <w:rPr>
                <w:rFonts w:asciiTheme="minorHAnsi" w:hAnsiTheme="minorHAnsi"/>
                <w:color w:val="4F81BD" w:themeColor="accent1"/>
                <w:sz w:val="24"/>
                <w:szCs w:val="24"/>
              </w:rPr>
              <w:lastRenderedPageBreak/>
              <w:t>Evidence -</w:t>
            </w:r>
            <w:r w:rsidR="00764EFF" w:rsidRPr="00931F30">
              <w:rPr>
                <w:rFonts w:asciiTheme="minorHAnsi" w:hAnsiTheme="minorHAnsi"/>
                <w:color w:val="4F81BD" w:themeColor="accent1"/>
                <w:sz w:val="24"/>
                <w:szCs w:val="24"/>
              </w:rPr>
              <w:t xml:space="preserve">Subject Leader will monitor and evidence engagement with lunch time activities across the year. </w:t>
            </w:r>
          </w:p>
          <w:p w14:paraId="6EA4A6AF" w14:textId="2FD543B3" w:rsidR="00803451" w:rsidRPr="00931F30" w:rsidRDefault="00803451" w:rsidP="00D40C6A">
            <w:pPr>
              <w:pStyle w:val="TableParagraph"/>
              <w:ind w:left="0"/>
              <w:rPr>
                <w:rFonts w:asciiTheme="minorHAnsi" w:hAnsiTheme="minorHAnsi"/>
                <w:color w:val="4F81BD" w:themeColor="accent1"/>
                <w:sz w:val="24"/>
                <w:szCs w:val="24"/>
              </w:rPr>
            </w:pPr>
            <w:r w:rsidRPr="00931F30">
              <w:rPr>
                <w:rFonts w:asciiTheme="minorHAnsi" w:hAnsiTheme="minorHAnsi"/>
                <w:color w:val="4F81BD" w:themeColor="accent1"/>
                <w:sz w:val="24"/>
                <w:szCs w:val="24"/>
              </w:rPr>
              <w:t xml:space="preserve">Deputy Head- also monitoring participation of engagement.  </w:t>
            </w:r>
          </w:p>
          <w:p w14:paraId="348EDB5C" w14:textId="77777777" w:rsidR="00006EAF" w:rsidRPr="00931F30" w:rsidRDefault="00006EAF" w:rsidP="0003591A">
            <w:pPr>
              <w:pStyle w:val="TableParagraph"/>
              <w:ind w:left="0"/>
              <w:rPr>
                <w:rFonts w:asciiTheme="minorHAnsi" w:hAnsiTheme="minorHAnsi"/>
                <w:color w:val="4F81BD" w:themeColor="accent1"/>
                <w:sz w:val="24"/>
                <w:szCs w:val="24"/>
              </w:rPr>
            </w:pPr>
          </w:p>
          <w:p w14:paraId="0767B62E" w14:textId="77777777" w:rsidR="00006EAF" w:rsidRPr="00931F30" w:rsidRDefault="00006EAF" w:rsidP="0003591A">
            <w:pPr>
              <w:pStyle w:val="TableParagraph"/>
              <w:ind w:left="0"/>
              <w:rPr>
                <w:rFonts w:asciiTheme="minorHAnsi" w:hAnsiTheme="minorHAnsi"/>
                <w:color w:val="4F81BD" w:themeColor="accent1"/>
                <w:sz w:val="24"/>
                <w:szCs w:val="24"/>
              </w:rPr>
            </w:pPr>
          </w:p>
          <w:p w14:paraId="4609893C" w14:textId="6F88EFC0" w:rsidR="00006EAF" w:rsidRPr="00931F30" w:rsidRDefault="00006EAF" w:rsidP="0003591A">
            <w:pPr>
              <w:pStyle w:val="TableParagraph"/>
              <w:ind w:left="0"/>
              <w:rPr>
                <w:rFonts w:asciiTheme="minorHAnsi" w:hAnsiTheme="minorHAnsi"/>
                <w:color w:val="4F81BD" w:themeColor="accent1"/>
                <w:sz w:val="24"/>
                <w:szCs w:val="24"/>
              </w:rPr>
            </w:pPr>
            <w:r w:rsidRPr="00931F30">
              <w:rPr>
                <w:rFonts w:asciiTheme="minorHAnsi" w:hAnsiTheme="minorHAnsi"/>
                <w:color w:val="4F81BD" w:themeColor="accent1"/>
                <w:sz w:val="24"/>
                <w:szCs w:val="24"/>
              </w:rPr>
              <w:t>Online tool to encourage Physical Activity</w:t>
            </w:r>
            <w:r w:rsidR="00137F08" w:rsidRPr="00931F30">
              <w:rPr>
                <w:rFonts w:asciiTheme="minorHAnsi" w:hAnsiTheme="minorHAnsi"/>
                <w:color w:val="4F81BD" w:themeColor="accent1"/>
                <w:sz w:val="24"/>
                <w:szCs w:val="24"/>
              </w:rPr>
              <w:t xml:space="preserve">.  </w:t>
            </w:r>
            <w:r w:rsidR="006C030C" w:rsidRPr="00931F30">
              <w:rPr>
                <w:rFonts w:asciiTheme="minorHAnsi" w:hAnsiTheme="minorHAnsi"/>
                <w:color w:val="4F81BD" w:themeColor="accent1"/>
                <w:sz w:val="24"/>
                <w:szCs w:val="24"/>
              </w:rPr>
              <w:t>r</w:t>
            </w:r>
            <w:r w:rsidR="00137F08" w:rsidRPr="00931F30">
              <w:rPr>
                <w:rFonts w:asciiTheme="minorHAnsi" w:hAnsiTheme="minorHAnsi"/>
                <w:color w:val="4F81BD" w:themeColor="accent1"/>
                <w:sz w:val="24"/>
                <w:szCs w:val="24"/>
              </w:rPr>
              <w:t>emembering physical activity does not replace Physical Education- See Google drive for examples.</w:t>
            </w:r>
          </w:p>
          <w:p w14:paraId="73629AD3" w14:textId="28DA8E29" w:rsidR="00615CBB" w:rsidRDefault="00615CBB" w:rsidP="0003591A">
            <w:pPr>
              <w:pStyle w:val="TableParagraph"/>
              <w:ind w:left="0"/>
              <w:rPr>
                <w:rFonts w:asciiTheme="minorHAnsi" w:hAnsiTheme="minorHAnsi"/>
                <w:sz w:val="24"/>
                <w:szCs w:val="24"/>
              </w:rPr>
            </w:pPr>
          </w:p>
          <w:p w14:paraId="638C77F6" w14:textId="5C4DCDCE" w:rsidR="00615CBB" w:rsidRPr="00931F30" w:rsidRDefault="00931F30" w:rsidP="0003591A">
            <w:pPr>
              <w:pStyle w:val="TableParagraph"/>
              <w:ind w:left="0"/>
              <w:rPr>
                <w:rFonts w:asciiTheme="minorHAnsi" w:hAnsiTheme="minorHAnsi"/>
                <w:color w:val="C00000"/>
                <w:sz w:val="24"/>
                <w:szCs w:val="24"/>
              </w:rPr>
            </w:pPr>
            <w:r w:rsidRPr="00931F30">
              <w:rPr>
                <w:rFonts w:asciiTheme="minorHAnsi" w:hAnsiTheme="minorHAnsi"/>
                <w:color w:val="C00000"/>
                <w:sz w:val="24"/>
                <w:szCs w:val="24"/>
              </w:rPr>
              <w:t xml:space="preserve">Impact - </w:t>
            </w:r>
            <w:r w:rsidR="00615CBB" w:rsidRPr="00931F30">
              <w:rPr>
                <w:rFonts w:asciiTheme="minorHAnsi" w:hAnsiTheme="minorHAnsi"/>
                <w:color w:val="C00000"/>
                <w:sz w:val="24"/>
                <w:szCs w:val="24"/>
              </w:rPr>
              <w:t xml:space="preserve">KS1- has seen a positive increase of participants- lead by a </w:t>
            </w:r>
            <w:r w:rsidR="00615CBB" w:rsidRPr="00931F30">
              <w:rPr>
                <w:rFonts w:asciiTheme="minorHAnsi" w:hAnsiTheme="minorHAnsi"/>
                <w:color w:val="C00000"/>
                <w:sz w:val="24"/>
                <w:szCs w:val="24"/>
              </w:rPr>
              <w:lastRenderedPageBreak/>
              <w:t>member of staff and supported by year 2 active play leaders with EYFS and KS1.  There is a designated activity every afternoon with a free flow accessibility and the rest of the playground areas are enhanced with sporting activities to encourage team work, fundamental skills and resilience.</w:t>
            </w:r>
          </w:p>
          <w:p w14:paraId="33FAE9A5" w14:textId="3D5F04FE" w:rsidR="00006EAF" w:rsidRPr="00137F08" w:rsidRDefault="00615CBB">
            <w:pPr>
              <w:pStyle w:val="TableParagraph"/>
              <w:ind w:left="0"/>
              <w:rPr>
                <w:rFonts w:asciiTheme="minorHAnsi" w:hAnsiTheme="minorHAnsi"/>
                <w:sz w:val="24"/>
                <w:szCs w:val="24"/>
              </w:rPr>
            </w:pPr>
            <w:r w:rsidRPr="00931F30">
              <w:rPr>
                <w:rFonts w:asciiTheme="minorHAnsi" w:hAnsiTheme="minorHAnsi"/>
                <w:color w:val="C00000"/>
                <w:sz w:val="24"/>
                <w:szCs w:val="24"/>
              </w:rPr>
              <w:t>KS2- Years 6 have actively embraced the roles and we have had a steady turn over of children volunteering to take part.  Since covid restrictions have lifted children are now completing activities across key phases, sharing equipment and developing their own ideas.</w:t>
            </w:r>
          </w:p>
        </w:tc>
        <w:tc>
          <w:tcPr>
            <w:tcW w:w="3134" w:type="dxa"/>
            <w:tcBorders>
              <w:bottom w:val="single" w:sz="12" w:space="0" w:color="231F20"/>
            </w:tcBorders>
          </w:tcPr>
          <w:p w14:paraId="64D812FF" w14:textId="7A3DE3C5" w:rsidR="00006EAF" w:rsidRPr="00615CBB" w:rsidRDefault="00006EAF">
            <w:pPr>
              <w:pStyle w:val="TableParagraph"/>
              <w:ind w:left="0"/>
              <w:rPr>
                <w:rFonts w:asciiTheme="minorHAnsi" w:hAnsiTheme="minorHAnsi"/>
                <w:sz w:val="24"/>
                <w:szCs w:val="24"/>
              </w:rPr>
            </w:pPr>
            <w:r w:rsidRPr="00615CBB">
              <w:rPr>
                <w:rFonts w:asciiTheme="minorHAnsi" w:hAnsiTheme="minorHAnsi"/>
                <w:sz w:val="24"/>
                <w:szCs w:val="24"/>
              </w:rPr>
              <w:lastRenderedPageBreak/>
              <w:t xml:space="preserve">Play leaders to train peers.  More efficient use of playleaders leading games.  </w:t>
            </w:r>
          </w:p>
          <w:p w14:paraId="79A94493" w14:textId="4DE58D37" w:rsidR="0003591A" w:rsidRPr="00615CBB" w:rsidRDefault="0003591A">
            <w:pPr>
              <w:pStyle w:val="TableParagraph"/>
              <w:ind w:left="0"/>
              <w:rPr>
                <w:rFonts w:asciiTheme="minorHAnsi" w:hAnsiTheme="minorHAnsi"/>
                <w:sz w:val="24"/>
                <w:szCs w:val="24"/>
              </w:rPr>
            </w:pPr>
          </w:p>
          <w:p w14:paraId="7A674FD8" w14:textId="1324BD15" w:rsidR="00803451" w:rsidRPr="00615CBB" w:rsidRDefault="00803451">
            <w:pPr>
              <w:pStyle w:val="TableParagraph"/>
              <w:ind w:left="0"/>
              <w:rPr>
                <w:rFonts w:asciiTheme="minorHAnsi" w:hAnsiTheme="minorHAnsi"/>
                <w:sz w:val="24"/>
                <w:szCs w:val="24"/>
              </w:rPr>
            </w:pPr>
            <w:r w:rsidRPr="00615CBB">
              <w:rPr>
                <w:rFonts w:asciiTheme="minorHAnsi" w:hAnsiTheme="minorHAnsi"/>
                <w:sz w:val="24"/>
                <w:szCs w:val="24"/>
              </w:rPr>
              <w:t>Evidence via photographs and pupil voice of participants and Yea 6 pupils.</w:t>
            </w:r>
          </w:p>
          <w:p w14:paraId="5F6464B2" w14:textId="32DCBC7E" w:rsidR="0003591A" w:rsidRPr="00615CBB" w:rsidRDefault="0003591A">
            <w:pPr>
              <w:pStyle w:val="TableParagraph"/>
              <w:ind w:left="0"/>
              <w:rPr>
                <w:rFonts w:asciiTheme="minorHAnsi" w:hAnsiTheme="minorHAnsi"/>
                <w:sz w:val="24"/>
                <w:szCs w:val="24"/>
              </w:rPr>
            </w:pPr>
          </w:p>
          <w:p w14:paraId="59380F41" w14:textId="228ECA65" w:rsidR="00803451" w:rsidRDefault="00803451">
            <w:pPr>
              <w:pStyle w:val="TableParagraph"/>
              <w:ind w:left="0"/>
              <w:rPr>
                <w:rFonts w:asciiTheme="minorHAnsi" w:hAnsiTheme="minorHAnsi"/>
                <w:sz w:val="24"/>
                <w:szCs w:val="24"/>
              </w:rPr>
            </w:pPr>
            <w:r w:rsidRPr="00615CBB">
              <w:rPr>
                <w:rFonts w:asciiTheme="minorHAnsi" w:hAnsiTheme="minorHAnsi"/>
                <w:sz w:val="24"/>
                <w:szCs w:val="24"/>
              </w:rPr>
              <w:t>Edsential support staff to check in- possible scope for additional support</w:t>
            </w:r>
            <w:r w:rsidR="00137F08" w:rsidRPr="00615CBB">
              <w:rPr>
                <w:rFonts w:asciiTheme="minorHAnsi" w:hAnsiTheme="minorHAnsi"/>
                <w:sz w:val="24"/>
                <w:szCs w:val="24"/>
              </w:rPr>
              <w:t xml:space="preserve"> if needed</w:t>
            </w:r>
            <w:r w:rsidR="00615CBB">
              <w:rPr>
                <w:rFonts w:asciiTheme="minorHAnsi" w:hAnsiTheme="minorHAnsi"/>
                <w:sz w:val="24"/>
                <w:szCs w:val="24"/>
              </w:rPr>
              <w:t xml:space="preserve">- future keep in touch days arranged for next year rather than booking full training- This year’s staff will implement previous training and training next year 5 cohort </w:t>
            </w:r>
            <w:r w:rsidR="00615CBB">
              <w:rPr>
                <w:rFonts w:asciiTheme="minorHAnsi" w:hAnsiTheme="minorHAnsi"/>
                <w:sz w:val="24"/>
                <w:szCs w:val="24"/>
              </w:rPr>
              <w:lastRenderedPageBreak/>
              <w:t>reading to support active play in year 6.</w:t>
            </w:r>
          </w:p>
          <w:p w14:paraId="738DAD95" w14:textId="1D491369" w:rsidR="00615CBB" w:rsidRDefault="00615CBB">
            <w:pPr>
              <w:pStyle w:val="TableParagraph"/>
              <w:ind w:left="0"/>
              <w:rPr>
                <w:rFonts w:asciiTheme="minorHAnsi" w:hAnsiTheme="minorHAnsi"/>
                <w:sz w:val="24"/>
                <w:szCs w:val="24"/>
              </w:rPr>
            </w:pPr>
          </w:p>
          <w:p w14:paraId="177A5460" w14:textId="652FF7A4" w:rsidR="00615CBB" w:rsidRPr="00137F08" w:rsidRDefault="00615CBB">
            <w:pPr>
              <w:pStyle w:val="TableParagraph"/>
              <w:ind w:left="0"/>
              <w:rPr>
                <w:rFonts w:asciiTheme="minorHAnsi" w:hAnsiTheme="minorHAnsi"/>
                <w:sz w:val="24"/>
                <w:szCs w:val="24"/>
              </w:rPr>
            </w:pPr>
            <w:r>
              <w:rPr>
                <w:rFonts w:asciiTheme="minorHAnsi" w:hAnsiTheme="minorHAnsi"/>
                <w:sz w:val="24"/>
                <w:szCs w:val="24"/>
              </w:rPr>
              <w:t>To continue to raise the profile of active play, encourage peer on peer participate and transferable skills through interact, demonstration and practice.</w:t>
            </w:r>
            <w:r w:rsidR="00252237">
              <w:rPr>
                <w:rFonts w:asciiTheme="minorHAnsi" w:hAnsiTheme="minorHAnsi"/>
                <w:sz w:val="24"/>
                <w:szCs w:val="24"/>
              </w:rPr>
              <w:t xml:space="preserve"> Introduce Sports Captain/Sporting Council.</w:t>
            </w:r>
          </w:p>
          <w:p w14:paraId="3FBE62C6" w14:textId="71EA5A20" w:rsidR="00D40C6A" w:rsidRDefault="00D40C6A">
            <w:pPr>
              <w:pStyle w:val="TableParagraph"/>
              <w:ind w:left="0"/>
              <w:rPr>
                <w:rFonts w:asciiTheme="minorHAnsi" w:hAnsiTheme="minorHAnsi"/>
                <w:sz w:val="24"/>
                <w:szCs w:val="24"/>
              </w:rPr>
            </w:pPr>
          </w:p>
          <w:p w14:paraId="469066E6" w14:textId="2CC86756" w:rsidR="00F26F67" w:rsidRDefault="00F26F67">
            <w:pPr>
              <w:pStyle w:val="TableParagraph"/>
              <w:ind w:left="0"/>
              <w:rPr>
                <w:rFonts w:asciiTheme="minorHAnsi" w:hAnsiTheme="minorHAnsi"/>
                <w:sz w:val="24"/>
                <w:szCs w:val="24"/>
              </w:rPr>
            </w:pPr>
          </w:p>
          <w:p w14:paraId="1F3129A8" w14:textId="3C17DC96" w:rsidR="00F26F67" w:rsidRDefault="00F26F67">
            <w:pPr>
              <w:pStyle w:val="TableParagraph"/>
              <w:ind w:left="0"/>
              <w:rPr>
                <w:rFonts w:asciiTheme="minorHAnsi" w:hAnsiTheme="minorHAnsi"/>
                <w:sz w:val="24"/>
                <w:szCs w:val="24"/>
              </w:rPr>
            </w:pPr>
          </w:p>
          <w:p w14:paraId="7A763610" w14:textId="24050045" w:rsidR="00F26F67" w:rsidRDefault="00F26F67">
            <w:pPr>
              <w:pStyle w:val="TableParagraph"/>
              <w:ind w:left="0"/>
              <w:rPr>
                <w:rFonts w:asciiTheme="minorHAnsi" w:hAnsiTheme="minorHAnsi"/>
                <w:sz w:val="24"/>
                <w:szCs w:val="24"/>
              </w:rPr>
            </w:pPr>
          </w:p>
          <w:p w14:paraId="6EE825AA" w14:textId="5AF9D95A" w:rsidR="00F26F67" w:rsidRDefault="00F26F67">
            <w:pPr>
              <w:pStyle w:val="TableParagraph"/>
              <w:ind w:left="0"/>
              <w:rPr>
                <w:rFonts w:asciiTheme="minorHAnsi" w:hAnsiTheme="minorHAnsi"/>
                <w:sz w:val="24"/>
                <w:szCs w:val="24"/>
              </w:rPr>
            </w:pPr>
          </w:p>
          <w:p w14:paraId="3E142F6E" w14:textId="276C71B8" w:rsidR="00F26F67" w:rsidRDefault="00F26F67">
            <w:pPr>
              <w:pStyle w:val="TableParagraph"/>
              <w:ind w:left="0"/>
              <w:rPr>
                <w:rFonts w:asciiTheme="minorHAnsi" w:hAnsiTheme="minorHAnsi"/>
                <w:sz w:val="24"/>
                <w:szCs w:val="24"/>
              </w:rPr>
            </w:pPr>
          </w:p>
          <w:p w14:paraId="1BBC9823" w14:textId="77777777" w:rsidR="00D40C6A" w:rsidRDefault="00D40C6A">
            <w:pPr>
              <w:pStyle w:val="TableParagraph"/>
              <w:ind w:left="0"/>
              <w:rPr>
                <w:rFonts w:asciiTheme="minorHAnsi" w:hAnsiTheme="minorHAnsi"/>
                <w:sz w:val="24"/>
                <w:szCs w:val="24"/>
              </w:rPr>
            </w:pPr>
          </w:p>
          <w:p w14:paraId="05FE6968" w14:textId="77777777" w:rsidR="00D40C6A" w:rsidRDefault="00D40C6A">
            <w:pPr>
              <w:pStyle w:val="TableParagraph"/>
              <w:ind w:left="0"/>
              <w:rPr>
                <w:rFonts w:asciiTheme="minorHAnsi" w:hAnsiTheme="minorHAnsi"/>
                <w:sz w:val="24"/>
                <w:szCs w:val="24"/>
              </w:rPr>
            </w:pPr>
          </w:p>
          <w:p w14:paraId="407E157A" w14:textId="77777777" w:rsidR="00006EAF" w:rsidRPr="00137F08" w:rsidRDefault="00006EAF" w:rsidP="00006EAF">
            <w:pPr>
              <w:rPr>
                <w:sz w:val="24"/>
                <w:szCs w:val="24"/>
              </w:rPr>
            </w:pPr>
          </w:p>
        </w:tc>
      </w:tr>
      <w:tr w:rsidR="00931F30" w:rsidRPr="006F6CA9" w14:paraId="36EC5FC7" w14:textId="77777777">
        <w:trPr>
          <w:trHeight w:val="1705"/>
        </w:trPr>
        <w:tc>
          <w:tcPr>
            <w:tcW w:w="3720" w:type="dxa"/>
            <w:tcBorders>
              <w:bottom w:val="single" w:sz="12" w:space="0" w:color="231F20"/>
            </w:tcBorders>
          </w:tcPr>
          <w:p w14:paraId="36DDCA4C" w14:textId="77777777" w:rsidR="00931F30" w:rsidRPr="00137F08" w:rsidRDefault="00931F30" w:rsidP="00931F30">
            <w:pPr>
              <w:pStyle w:val="TableParagraph"/>
              <w:ind w:left="0"/>
              <w:rPr>
                <w:rFonts w:ascii="Times New Roman"/>
                <w:sz w:val="24"/>
                <w:szCs w:val="24"/>
              </w:rPr>
            </w:pPr>
            <w:r>
              <w:rPr>
                <w:rFonts w:ascii="Times New Roman"/>
                <w:sz w:val="24"/>
                <w:szCs w:val="24"/>
              </w:rPr>
              <w:lastRenderedPageBreak/>
              <w:t>Additional Year 6 swimming</w:t>
            </w:r>
          </w:p>
          <w:p w14:paraId="7C8CB211" w14:textId="77777777" w:rsidR="00931F30" w:rsidRPr="002B685D" w:rsidRDefault="00931F30">
            <w:pPr>
              <w:pStyle w:val="TableParagraph"/>
              <w:ind w:left="0"/>
              <w:rPr>
                <w:rFonts w:asciiTheme="minorHAnsi" w:hAnsiTheme="minorHAnsi"/>
                <w:sz w:val="24"/>
                <w:szCs w:val="24"/>
              </w:rPr>
            </w:pPr>
          </w:p>
        </w:tc>
        <w:tc>
          <w:tcPr>
            <w:tcW w:w="3600" w:type="dxa"/>
            <w:tcBorders>
              <w:bottom w:val="single" w:sz="12" w:space="0" w:color="231F20"/>
            </w:tcBorders>
          </w:tcPr>
          <w:p w14:paraId="3C983E65" w14:textId="3876563F" w:rsidR="00931F30" w:rsidRPr="00137F08" w:rsidRDefault="00931F30">
            <w:pPr>
              <w:pStyle w:val="TableParagraph"/>
              <w:ind w:left="0"/>
              <w:rPr>
                <w:rFonts w:asciiTheme="minorHAnsi" w:hAnsiTheme="minorHAnsi"/>
                <w:color w:val="000000" w:themeColor="text1"/>
                <w:sz w:val="24"/>
                <w:szCs w:val="24"/>
              </w:rPr>
            </w:pPr>
            <w:r>
              <w:rPr>
                <w:rFonts w:asciiTheme="minorHAnsi" w:hAnsiTheme="minorHAnsi"/>
                <w:sz w:val="24"/>
                <w:szCs w:val="24"/>
              </w:rPr>
              <w:t>Children have not swum since year3.  Year 6 do not normally swim. Additional swimming lessons booked.</w:t>
            </w:r>
          </w:p>
        </w:tc>
        <w:tc>
          <w:tcPr>
            <w:tcW w:w="1616" w:type="dxa"/>
            <w:tcBorders>
              <w:bottom w:val="single" w:sz="12" w:space="0" w:color="231F20"/>
            </w:tcBorders>
          </w:tcPr>
          <w:p w14:paraId="379E8B39" w14:textId="3D6B2A71" w:rsidR="00931F30" w:rsidRPr="00137F08" w:rsidRDefault="00931F30">
            <w:pPr>
              <w:pStyle w:val="TableParagraph"/>
              <w:ind w:left="0"/>
              <w:rPr>
                <w:rFonts w:asciiTheme="minorHAnsi" w:hAnsiTheme="minorHAnsi"/>
                <w:sz w:val="24"/>
                <w:szCs w:val="24"/>
              </w:rPr>
            </w:pPr>
            <w:r>
              <w:rPr>
                <w:rFonts w:asciiTheme="minorHAnsi" w:hAnsiTheme="minorHAnsi"/>
                <w:sz w:val="24"/>
                <w:szCs w:val="24"/>
              </w:rPr>
              <w:t>£1</w:t>
            </w:r>
            <w:r w:rsidR="00D429FD">
              <w:rPr>
                <w:rFonts w:asciiTheme="minorHAnsi" w:hAnsiTheme="minorHAnsi"/>
                <w:sz w:val="24"/>
                <w:szCs w:val="24"/>
              </w:rPr>
              <w:t>896</w:t>
            </w:r>
          </w:p>
        </w:tc>
        <w:tc>
          <w:tcPr>
            <w:tcW w:w="3307" w:type="dxa"/>
            <w:tcBorders>
              <w:bottom w:val="single" w:sz="12" w:space="0" w:color="231F20"/>
            </w:tcBorders>
          </w:tcPr>
          <w:p w14:paraId="40BA7506" w14:textId="594EDB1D" w:rsidR="00931F30" w:rsidRPr="00931F30" w:rsidRDefault="00931F30" w:rsidP="00931F30">
            <w:pPr>
              <w:pStyle w:val="TableParagraph"/>
              <w:ind w:left="0"/>
              <w:rPr>
                <w:rFonts w:asciiTheme="minorHAnsi" w:hAnsiTheme="minorHAnsi"/>
                <w:color w:val="4F81BD" w:themeColor="accent1"/>
                <w:sz w:val="24"/>
                <w:szCs w:val="24"/>
              </w:rPr>
            </w:pPr>
            <w:r w:rsidRPr="00931F30">
              <w:rPr>
                <w:rFonts w:asciiTheme="minorHAnsi" w:hAnsiTheme="minorHAnsi"/>
                <w:color w:val="4F81BD" w:themeColor="accent1"/>
                <w:sz w:val="24"/>
                <w:szCs w:val="24"/>
              </w:rPr>
              <w:t>Evidence – Swimming data reports</w:t>
            </w:r>
          </w:p>
          <w:p w14:paraId="6EE5BA32" w14:textId="54BB1B15" w:rsidR="00931F30" w:rsidRPr="007526D6" w:rsidRDefault="00931F30" w:rsidP="00931F30">
            <w:pPr>
              <w:pStyle w:val="TableParagraph"/>
              <w:ind w:left="0"/>
              <w:rPr>
                <w:rFonts w:asciiTheme="minorHAnsi" w:hAnsiTheme="minorHAnsi"/>
                <w:color w:val="C00000"/>
                <w:sz w:val="24"/>
                <w:szCs w:val="24"/>
              </w:rPr>
            </w:pPr>
            <w:r w:rsidRPr="00931F30">
              <w:rPr>
                <w:rFonts w:asciiTheme="minorHAnsi" w:hAnsiTheme="minorHAnsi"/>
                <w:color w:val="C00000"/>
                <w:sz w:val="24"/>
                <w:szCs w:val="24"/>
              </w:rPr>
              <w:t xml:space="preserve">Impact – </w:t>
            </w:r>
            <w:r w:rsidR="00B55B85" w:rsidRPr="007526D6">
              <w:rPr>
                <w:rFonts w:asciiTheme="minorHAnsi" w:hAnsiTheme="minorHAnsi"/>
                <w:color w:val="C00000"/>
                <w:sz w:val="24"/>
                <w:szCs w:val="24"/>
              </w:rPr>
              <w:t xml:space="preserve">Data from 2018-2019 when children swam in year 3 last data was 25m 89%, Range of strokes 94%, </w:t>
            </w:r>
            <w:r w:rsidR="007526D6" w:rsidRPr="007526D6">
              <w:rPr>
                <w:rFonts w:asciiTheme="minorHAnsi" w:hAnsiTheme="minorHAnsi"/>
                <w:color w:val="C00000"/>
                <w:sz w:val="24"/>
                <w:szCs w:val="24"/>
              </w:rPr>
              <w:t>Self-rescue</w:t>
            </w:r>
            <w:r w:rsidR="00B55B85" w:rsidRPr="007526D6">
              <w:rPr>
                <w:rFonts w:asciiTheme="minorHAnsi" w:hAnsiTheme="minorHAnsi"/>
                <w:color w:val="C00000"/>
                <w:sz w:val="24"/>
                <w:szCs w:val="24"/>
              </w:rPr>
              <w:t xml:space="preserve"> 59% and 52% meeting NC.</w:t>
            </w:r>
          </w:p>
          <w:p w14:paraId="1FB96D99" w14:textId="412CCEC4" w:rsidR="007526D6" w:rsidRDefault="007526D6" w:rsidP="00931F30">
            <w:pPr>
              <w:pStyle w:val="TableParagraph"/>
              <w:ind w:left="0"/>
              <w:rPr>
                <w:rFonts w:asciiTheme="minorHAnsi" w:hAnsiTheme="minorHAnsi"/>
                <w:color w:val="C00000"/>
                <w:sz w:val="24"/>
                <w:szCs w:val="24"/>
              </w:rPr>
            </w:pPr>
            <w:r w:rsidRPr="007526D6">
              <w:rPr>
                <w:rFonts w:asciiTheme="minorHAnsi" w:hAnsiTheme="minorHAnsi"/>
                <w:color w:val="C00000"/>
                <w:sz w:val="24"/>
                <w:szCs w:val="24"/>
              </w:rPr>
              <w:t>A slight dip in percentages</w:t>
            </w:r>
            <w:r>
              <w:rPr>
                <w:rFonts w:asciiTheme="minorHAnsi" w:hAnsiTheme="minorHAnsi"/>
                <w:color w:val="C00000"/>
                <w:sz w:val="24"/>
                <w:szCs w:val="24"/>
              </w:rPr>
              <w:t xml:space="preserve"> as 81% swimming 25m, Range of strokes 71 % and an increase of 6% in Self-Rescue 64%</w:t>
            </w:r>
          </w:p>
          <w:p w14:paraId="50526DAA" w14:textId="5FD45DC8" w:rsidR="007526D6" w:rsidRDefault="007526D6" w:rsidP="00931F30">
            <w:pPr>
              <w:pStyle w:val="TableParagraph"/>
              <w:ind w:left="0"/>
              <w:rPr>
                <w:rFonts w:asciiTheme="minorHAnsi" w:hAnsiTheme="minorHAnsi"/>
                <w:color w:val="C00000"/>
                <w:sz w:val="24"/>
                <w:szCs w:val="24"/>
              </w:rPr>
            </w:pPr>
            <w:r>
              <w:rPr>
                <w:rFonts w:asciiTheme="minorHAnsi" w:hAnsiTheme="minorHAnsi"/>
                <w:color w:val="C00000"/>
                <w:sz w:val="24"/>
                <w:szCs w:val="24"/>
              </w:rPr>
              <w:t>64% of children achieving NC.</w:t>
            </w:r>
          </w:p>
          <w:p w14:paraId="44D6E0E7" w14:textId="77777777" w:rsidR="007526D6" w:rsidRDefault="007526D6" w:rsidP="00931F30">
            <w:pPr>
              <w:pStyle w:val="TableParagraph"/>
              <w:ind w:left="0"/>
              <w:rPr>
                <w:rFonts w:asciiTheme="minorHAnsi" w:hAnsiTheme="minorHAnsi"/>
                <w:color w:val="C00000"/>
                <w:sz w:val="24"/>
                <w:szCs w:val="24"/>
              </w:rPr>
            </w:pPr>
          </w:p>
          <w:p w14:paraId="584FDE13" w14:textId="77777777" w:rsidR="00931F30" w:rsidRPr="00137F08" w:rsidRDefault="00931F30" w:rsidP="007526D6">
            <w:pPr>
              <w:pStyle w:val="TableParagraph"/>
              <w:ind w:left="0"/>
              <w:rPr>
                <w:rFonts w:asciiTheme="minorHAnsi" w:hAnsiTheme="minorHAnsi"/>
                <w:color w:val="000000" w:themeColor="text1"/>
                <w:sz w:val="24"/>
                <w:szCs w:val="24"/>
              </w:rPr>
            </w:pPr>
          </w:p>
        </w:tc>
        <w:tc>
          <w:tcPr>
            <w:tcW w:w="3134" w:type="dxa"/>
            <w:tcBorders>
              <w:bottom w:val="single" w:sz="12" w:space="0" w:color="231F20"/>
            </w:tcBorders>
          </w:tcPr>
          <w:p w14:paraId="1E6B8C3F" w14:textId="77777777" w:rsidR="00931F30" w:rsidRDefault="007526D6">
            <w:pPr>
              <w:pStyle w:val="TableParagraph"/>
              <w:ind w:left="0"/>
              <w:rPr>
                <w:rFonts w:asciiTheme="minorHAnsi" w:hAnsiTheme="minorHAnsi"/>
                <w:sz w:val="24"/>
                <w:szCs w:val="24"/>
              </w:rPr>
            </w:pPr>
            <w:r>
              <w:rPr>
                <w:rFonts w:asciiTheme="minorHAnsi" w:hAnsiTheme="minorHAnsi"/>
                <w:sz w:val="24"/>
                <w:szCs w:val="24"/>
              </w:rPr>
              <w:t xml:space="preserve">Year 6 children that have not achieved NC in Year 5 will participate in catch up swimming lessons during 2022-2023.  </w:t>
            </w:r>
          </w:p>
          <w:p w14:paraId="775251E8" w14:textId="77777777" w:rsidR="007526D6" w:rsidRDefault="007526D6">
            <w:pPr>
              <w:pStyle w:val="TableParagraph"/>
              <w:ind w:left="0"/>
              <w:rPr>
                <w:rFonts w:asciiTheme="minorHAnsi" w:hAnsiTheme="minorHAnsi"/>
                <w:sz w:val="24"/>
                <w:szCs w:val="24"/>
              </w:rPr>
            </w:pPr>
            <w:r>
              <w:rPr>
                <w:rFonts w:asciiTheme="minorHAnsi" w:hAnsiTheme="minorHAnsi"/>
                <w:sz w:val="24"/>
                <w:szCs w:val="24"/>
              </w:rPr>
              <w:t>Subject Leader to look into fun engaging swim sessions to encourage water confidence, awareness and safety for non-swimmers across KS2.</w:t>
            </w:r>
          </w:p>
          <w:p w14:paraId="744B89F6" w14:textId="77777777" w:rsidR="00550D70" w:rsidRDefault="00550D70">
            <w:pPr>
              <w:pStyle w:val="TableParagraph"/>
              <w:ind w:left="0"/>
              <w:rPr>
                <w:rFonts w:asciiTheme="minorHAnsi" w:hAnsiTheme="minorHAnsi"/>
                <w:sz w:val="24"/>
                <w:szCs w:val="24"/>
              </w:rPr>
            </w:pPr>
          </w:p>
          <w:p w14:paraId="2C7BF87B" w14:textId="77777777" w:rsidR="00550D70" w:rsidRDefault="00550D70">
            <w:pPr>
              <w:pStyle w:val="TableParagraph"/>
              <w:ind w:left="0"/>
              <w:rPr>
                <w:rFonts w:asciiTheme="minorHAnsi" w:hAnsiTheme="minorHAnsi"/>
                <w:sz w:val="24"/>
                <w:szCs w:val="24"/>
              </w:rPr>
            </w:pPr>
          </w:p>
          <w:p w14:paraId="143FF601" w14:textId="77777777" w:rsidR="00550D70" w:rsidRDefault="00550D70">
            <w:pPr>
              <w:pStyle w:val="TableParagraph"/>
              <w:ind w:left="0"/>
              <w:rPr>
                <w:rFonts w:asciiTheme="minorHAnsi" w:hAnsiTheme="minorHAnsi"/>
                <w:sz w:val="24"/>
                <w:szCs w:val="24"/>
              </w:rPr>
            </w:pPr>
          </w:p>
          <w:p w14:paraId="7FCFE5AE" w14:textId="77777777" w:rsidR="00550D70" w:rsidRDefault="00550D70">
            <w:pPr>
              <w:pStyle w:val="TableParagraph"/>
              <w:ind w:left="0"/>
              <w:rPr>
                <w:rFonts w:asciiTheme="minorHAnsi" w:hAnsiTheme="minorHAnsi"/>
                <w:sz w:val="24"/>
                <w:szCs w:val="24"/>
              </w:rPr>
            </w:pPr>
          </w:p>
          <w:p w14:paraId="74F0F953" w14:textId="77777777" w:rsidR="00550D70" w:rsidRDefault="00550D70">
            <w:pPr>
              <w:pStyle w:val="TableParagraph"/>
              <w:ind w:left="0"/>
              <w:rPr>
                <w:rFonts w:asciiTheme="minorHAnsi" w:hAnsiTheme="minorHAnsi"/>
                <w:sz w:val="24"/>
                <w:szCs w:val="24"/>
              </w:rPr>
            </w:pPr>
          </w:p>
          <w:p w14:paraId="364370F2" w14:textId="77777777" w:rsidR="00550D70" w:rsidRDefault="00550D70">
            <w:pPr>
              <w:pStyle w:val="TableParagraph"/>
              <w:ind w:left="0"/>
              <w:rPr>
                <w:rFonts w:asciiTheme="minorHAnsi" w:hAnsiTheme="minorHAnsi"/>
                <w:sz w:val="24"/>
                <w:szCs w:val="24"/>
              </w:rPr>
            </w:pPr>
          </w:p>
          <w:p w14:paraId="0B076CFA" w14:textId="5B99CC67" w:rsidR="00550D70" w:rsidRPr="00615CBB" w:rsidRDefault="00550D70">
            <w:pPr>
              <w:pStyle w:val="TableParagraph"/>
              <w:ind w:left="0"/>
              <w:rPr>
                <w:rFonts w:asciiTheme="minorHAnsi" w:hAnsiTheme="minorHAnsi"/>
                <w:sz w:val="24"/>
                <w:szCs w:val="24"/>
              </w:rPr>
            </w:pPr>
          </w:p>
        </w:tc>
      </w:tr>
      <w:tr w:rsidR="008E77E5" w:rsidRPr="006F6CA9" w14:paraId="5CB422BF" w14:textId="77777777">
        <w:trPr>
          <w:trHeight w:val="315"/>
        </w:trPr>
        <w:tc>
          <w:tcPr>
            <w:tcW w:w="12243" w:type="dxa"/>
            <w:gridSpan w:val="4"/>
            <w:vMerge w:val="restart"/>
            <w:tcBorders>
              <w:top w:val="single" w:sz="12" w:space="0" w:color="231F20"/>
            </w:tcBorders>
          </w:tcPr>
          <w:p w14:paraId="371826F9"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b/>
                <w:color w:val="F26522"/>
                <w:sz w:val="24"/>
              </w:rPr>
              <w:lastRenderedPageBreak/>
              <w:t xml:space="preserve">Key indicator 2: </w:t>
            </w:r>
            <w:r w:rsidRPr="006F6CA9">
              <w:rPr>
                <w:rFonts w:asciiTheme="minorHAnsi" w:hAnsiTheme="minorHAnsi"/>
                <w:color w:val="F26522"/>
                <w:sz w:val="24"/>
              </w:rPr>
              <w:t>The profile of PESSPA being raised across the school as a tool for whole school improvement</w:t>
            </w:r>
          </w:p>
        </w:tc>
        <w:tc>
          <w:tcPr>
            <w:tcW w:w="3134" w:type="dxa"/>
            <w:tcBorders>
              <w:top w:val="single" w:sz="12" w:space="0" w:color="231F20"/>
            </w:tcBorders>
          </w:tcPr>
          <w:p w14:paraId="349BEBDC" w14:textId="77777777" w:rsidR="008E77E5" w:rsidRPr="006F6CA9" w:rsidRDefault="006F6CA9">
            <w:pPr>
              <w:pStyle w:val="TableParagraph"/>
              <w:spacing w:before="16" w:line="279" w:lineRule="exact"/>
              <w:ind w:left="48" w:right="83"/>
              <w:jc w:val="center"/>
              <w:rPr>
                <w:rFonts w:asciiTheme="minorHAnsi" w:hAnsiTheme="minorHAnsi"/>
                <w:sz w:val="24"/>
              </w:rPr>
            </w:pPr>
            <w:r w:rsidRPr="006F6CA9">
              <w:rPr>
                <w:rFonts w:asciiTheme="minorHAnsi" w:hAnsiTheme="minorHAnsi"/>
                <w:color w:val="231F20"/>
                <w:sz w:val="24"/>
              </w:rPr>
              <w:t>Percentage of total allocation:</w:t>
            </w:r>
          </w:p>
        </w:tc>
      </w:tr>
      <w:tr w:rsidR="008E77E5" w:rsidRPr="006F6CA9" w14:paraId="57C4F17E" w14:textId="77777777">
        <w:trPr>
          <w:trHeight w:val="320"/>
        </w:trPr>
        <w:tc>
          <w:tcPr>
            <w:tcW w:w="12243" w:type="dxa"/>
            <w:gridSpan w:val="4"/>
            <w:vMerge/>
            <w:tcBorders>
              <w:top w:val="nil"/>
            </w:tcBorders>
          </w:tcPr>
          <w:p w14:paraId="05A5F2B3" w14:textId="77777777" w:rsidR="008E77E5" w:rsidRPr="006F6CA9" w:rsidRDefault="008E77E5">
            <w:pPr>
              <w:rPr>
                <w:rFonts w:asciiTheme="minorHAnsi" w:hAnsiTheme="minorHAnsi"/>
                <w:sz w:val="2"/>
                <w:szCs w:val="2"/>
              </w:rPr>
            </w:pPr>
          </w:p>
        </w:tc>
        <w:tc>
          <w:tcPr>
            <w:tcW w:w="3134" w:type="dxa"/>
          </w:tcPr>
          <w:p w14:paraId="4A5C736D" w14:textId="5F1054EE" w:rsidR="008E77E5" w:rsidRPr="006F6CA9" w:rsidRDefault="000761C6">
            <w:pPr>
              <w:pStyle w:val="TableParagraph"/>
              <w:spacing w:before="21" w:line="279" w:lineRule="exact"/>
              <w:ind w:left="21"/>
              <w:jc w:val="center"/>
              <w:rPr>
                <w:rFonts w:asciiTheme="minorHAnsi" w:hAnsiTheme="minorHAnsi"/>
                <w:sz w:val="24"/>
              </w:rPr>
            </w:pPr>
            <w:r>
              <w:rPr>
                <w:rFonts w:asciiTheme="minorHAnsi" w:hAnsiTheme="minorHAnsi"/>
                <w:color w:val="231F20"/>
                <w:sz w:val="24"/>
              </w:rPr>
              <w:t>49</w:t>
            </w:r>
            <w:r w:rsidR="006F6CA9" w:rsidRPr="006F6CA9">
              <w:rPr>
                <w:rFonts w:asciiTheme="minorHAnsi" w:hAnsiTheme="minorHAnsi"/>
                <w:color w:val="231F20"/>
                <w:sz w:val="24"/>
              </w:rPr>
              <w:t>%</w:t>
            </w:r>
          </w:p>
        </w:tc>
      </w:tr>
      <w:tr w:rsidR="008E77E5" w:rsidRPr="006F6CA9" w14:paraId="09711AF2" w14:textId="77777777">
        <w:trPr>
          <w:trHeight w:val="405"/>
        </w:trPr>
        <w:tc>
          <w:tcPr>
            <w:tcW w:w="3720" w:type="dxa"/>
          </w:tcPr>
          <w:p w14:paraId="397140E5" w14:textId="77777777" w:rsidR="008E77E5" w:rsidRPr="006F6CA9" w:rsidRDefault="006F6CA9">
            <w:pPr>
              <w:pStyle w:val="TableParagraph"/>
              <w:spacing w:before="21"/>
              <w:ind w:left="1535" w:right="1515"/>
              <w:jc w:val="center"/>
              <w:rPr>
                <w:rFonts w:asciiTheme="minorHAnsi" w:hAnsiTheme="minorHAnsi"/>
                <w:b/>
                <w:sz w:val="24"/>
              </w:rPr>
            </w:pPr>
            <w:r w:rsidRPr="006F6CA9">
              <w:rPr>
                <w:rFonts w:asciiTheme="minorHAnsi" w:hAnsiTheme="minorHAnsi"/>
                <w:b/>
                <w:color w:val="231F20"/>
                <w:sz w:val="24"/>
              </w:rPr>
              <w:t>Intent</w:t>
            </w:r>
          </w:p>
        </w:tc>
        <w:tc>
          <w:tcPr>
            <w:tcW w:w="5216" w:type="dxa"/>
            <w:gridSpan w:val="2"/>
          </w:tcPr>
          <w:p w14:paraId="48D36E07" w14:textId="77777777" w:rsidR="008E77E5" w:rsidRPr="006F6CA9" w:rsidRDefault="006F6CA9">
            <w:pPr>
              <w:pStyle w:val="TableParagraph"/>
              <w:spacing w:before="21"/>
              <w:ind w:left="1781" w:right="1760"/>
              <w:jc w:val="center"/>
              <w:rPr>
                <w:rFonts w:asciiTheme="minorHAnsi" w:hAnsiTheme="minorHAnsi"/>
                <w:b/>
                <w:sz w:val="24"/>
              </w:rPr>
            </w:pPr>
            <w:r w:rsidRPr="006F6CA9">
              <w:rPr>
                <w:rFonts w:asciiTheme="minorHAnsi" w:hAnsiTheme="minorHAnsi"/>
                <w:b/>
                <w:color w:val="231F20"/>
                <w:sz w:val="24"/>
              </w:rPr>
              <w:t>Implementation</w:t>
            </w:r>
          </w:p>
        </w:tc>
        <w:tc>
          <w:tcPr>
            <w:tcW w:w="3307" w:type="dxa"/>
          </w:tcPr>
          <w:p w14:paraId="7230DE67" w14:textId="77777777" w:rsidR="008E77E5" w:rsidRPr="006F6CA9" w:rsidRDefault="006F6CA9">
            <w:pPr>
              <w:pStyle w:val="TableParagraph"/>
              <w:spacing w:before="21"/>
              <w:ind w:left="1288" w:right="1268"/>
              <w:jc w:val="center"/>
              <w:rPr>
                <w:rFonts w:asciiTheme="minorHAnsi" w:hAnsiTheme="minorHAnsi"/>
                <w:b/>
                <w:sz w:val="24"/>
              </w:rPr>
            </w:pPr>
            <w:r w:rsidRPr="006F6CA9">
              <w:rPr>
                <w:rFonts w:asciiTheme="minorHAnsi" w:hAnsiTheme="minorHAnsi"/>
                <w:b/>
                <w:color w:val="231F20"/>
                <w:sz w:val="24"/>
              </w:rPr>
              <w:t>Impact</w:t>
            </w:r>
          </w:p>
        </w:tc>
        <w:tc>
          <w:tcPr>
            <w:tcW w:w="3134" w:type="dxa"/>
          </w:tcPr>
          <w:p w14:paraId="57D109C8" w14:textId="4131BF92" w:rsidR="008E77E5" w:rsidRPr="006F6CA9" w:rsidRDefault="000761C6" w:rsidP="000761C6">
            <w:pPr>
              <w:pStyle w:val="TableParagraph"/>
              <w:ind w:left="0"/>
              <w:jc w:val="center"/>
              <w:rPr>
                <w:rFonts w:asciiTheme="minorHAnsi" w:hAnsiTheme="minorHAnsi"/>
                <w:sz w:val="24"/>
              </w:rPr>
            </w:pPr>
            <w:r>
              <w:rPr>
                <w:rFonts w:asciiTheme="minorHAnsi" w:hAnsiTheme="minorHAnsi"/>
                <w:sz w:val="24"/>
              </w:rPr>
              <w:t>Spent £</w:t>
            </w:r>
            <w:r w:rsidR="009B601E">
              <w:rPr>
                <w:rFonts w:asciiTheme="minorHAnsi" w:hAnsiTheme="minorHAnsi"/>
                <w:sz w:val="24"/>
              </w:rPr>
              <w:t>11362</w:t>
            </w:r>
          </w:p>
        </w:tc>
      </w:tr>
      <w:tr w:rsidR="008E77E5" w:rsidRPr="006F6CA9" w14:paraId="36D5FE00" w14:textId="77777777">
        <w:trPr>
          <w:trHeight w:val="1472"/>
        </w:trPr>
        <w:tc>
          <w:tcPr>
            <w:tcW w:w="3720" w:type="dxa"/>
          </w:tcPr>
          <w:p w14:paraId="53236EDC"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Your school focus should be clear what you want the pupils to know and be able to do and about</w:t>
            </w:r>
          </w:p>
          <w:p w14:paraId="1160C990" w14:textId="77777777" w:rsidR="008E77E5" w:rsidRPr="006F6CA9" w:rsidRDefault="006F6CA9">
            <w:pPr>
              <w:pStyle w:val="TableParagraph"/>
              <w:spacing w:line="289" w:lineRule="exact"/>
              <w:rPr>
                <w:rFonts w:asciiTheme="minorHAnsi" w:hAnsiTheme="minorHAnsi"/>
                <w:sz w:val="24"/>
              </w:rPr>
            </w:pPr>
            <w:r w:rsidRPr="006F6CA9">
              <w:rPr>
                <w:rFonts w:asciiTheme="minorHAnsi" w:hAnsiTheme="minorHAnsi"/>
                <w:color w:val="231F20"/>
                <w:sz w:val="24"/>
              </w:rPr>
              <w:t>what they need to learn and to</w:t>
            </w:r>
          </w:p>
          <w:p w14:paraId="49215268" w14:textId="77777777" w:rsidR="008E77E5" w:rsidRPr="006F6CA9" w:rsidRDefault="006F6CA9">
            <w:pPr>
              <w:pStyle w:val="TableParagraph"/>
              <w:spacing w:line="276" w:lineRule="exact"/>
              <w:rPr>
                <w:rFonts w:asciiTheme="minorHAnsi" w:hAnsiTheme="minorHAnsi"/>
                <w:sz w:val="24"/>
              </w:rPr>
            </w:pPr>
            <w:r w:rsidRPr="006F6CA9">
              <w:rPr>
                <w:rFonts w:asciiTheme="minorHAnsi" w:hAnsiTheme="minorHAnsi"/>
                <w:color w:val="231F20"/>
                <w:sz w:val="24"/>
              </w:rPr>
              <w:t>consolidate through practice:</w:t>
            </w:r>
          </w:p>
        </w:tc>
        <w:tc>
          <w:tcPr>
            <w:tcW w:w="3600" w:type="dxa"/>
          </w:tcPr>
          <w:p w14:paraId="1E63495C"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Make sure your actions to achieve are linked to your intentions:</w:t>
            </w:r>
          </w:p>
        </w:tc>
        <w:tc>
          <w:tcPr>
            <w:tcW w:w="1616" w:type="dxa"/>
          </w:tcPr>
          <w:p w14:paraId="6201FF46"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Funding allocated:</w:t>
            </w:r>
          </w:p>
        </w:tc>
        <w:tc>
          <w:tcPr>
            <w:tcW w:w="3307" w:type="dxa"/>
          </w:tcPr>
          <w:p w14:paraId="01AB0AC2" w14:textId="77777777" w:rsidR="008E77E5" w:rsidRPr="006F6CA9" w:rsidRDefault="006F6CA9">
            <w:pPr>
              <w:pStyle w:val="TableParagraph"/>
              <w:spacing w:before="26" w:line="235" w:lineRule="auto"/>
              <w:ind w:right="267"/>
              <w:rPr>
                <w:rFonts w:asciiTheme="minorHAnsi" w:hAnsiTheme="minorHAnsi"/>
                <w:sz w:val="24"/>
              </w:rPr>
            </w:pPr>
            <w:r w:rsidRPr="006F6CA9">
              <w:rPr>
                <w:rFonts w:asciiTheme="minorHAnsi" w:hAnsiTheme="minorHAnsi"/>
                <w:color w:val="231F20"/>
                <w:sz w:val="24"/>
              </w:rPr>
              <w:t xml:space="preserve">Evidence of impact: what do pupils now know and what can they now do? What has </w:t>
            </w:r>
            <w:proofErr w:type="gramStart"/>
            <w:r w:rsidRPr="006F6CA9">
              <w:rPr>
                <w:rFonts w:asciiTheme="minorHAnsi" w:hAnsiTheme="minorHAnsi"/>
                <w:color w:val="231F20"/>
                <w:sz w:val="24"/>
              </w:rPr>
              <w:t>changed?:</w:t>
            </w:r>
            <w:proofErr w:type="gramEnd"/>
          </w:p>
        </w:tc>
        <w:tc>
          <w:tcPr>
            <w:tcW w:w="3134" w:type="dxa"/>
          </w:tcPr>
          <w:p w14:paraId="19C85E4A" w14:textId="77777777" w:rsidR="008E77E5" w:rsidRPr="006F6CA9" w:rsidRDefault="006F6CA9">
            <w:pPr>
              <w:pStyle w:val="TableParagraph"/>
              <w:spacing w:before="26" w:line="235" w:lineRule="auto"/>
              <w:rPr>
                <w:rFonts w:asciiTheme="minorHAnsi" w:hAnsiTheme="minorHAnsi"/>
                <w:sz w:val="24"/>
              </w:rPr>
            </w:pPr>
            <w:r w:rsidRPr="006F6CA9">
              <w:rPr>
                <w:rFonts w:asciiTheme="minorHAnsi" w:hAnsiTheme="minorHAnsi"/>
                <w:color w:val="231F20"/>
                <w:sz w:val="24"/>
              </w:rPr>
              <w:t>Sustainability and suggested next steps:</w:t>
            </w:r>
          </w:p>
        </w:tc>
      </w:tr>
      <w:tr w:rsidR="008E77E5" w:rsidRPr="006F6CA9" w14:paraId="36BE9139" w14:textId="77777777" w:rsidTr="00A034C1">
        <w:trPr>
          <w:trHeight w:val="547"/>
        </w:trPr>
        <w:tc>
          <w:tcPr>
            <w:tcW w:w="3720" w:type="dxa"/>
          </w:tcPr>
          <w:p w14:paraId="36C3A323" w14:textId="3B918D38" w:rsidR="00B32528" w:rsidRPr="002B685D" w:rsidRDefault="00B32528">
            <w:pPr>
              <w:pStyle w:val="TableParagraph"/>
              <w:ind w:left="0"/>
              <w:rPr>
                <w:rFonts w:asciiTheme="minorHAnsi" w:hAnsiTheme="minorHAnsi"/>
                <w:sz w:val="24"/>
              </w:rPr>
            </w:pPr>
            <w:r w:rsidRPr="002B685D">
              <w:rPr>
                <w:rFonts w:asciiTheme="minorHAnsi" w:hAnsiTheme="minorHAnsi"/>
                <w:sz w:val="24"/>
              </w:rPr>
              <w:t>Improve confidence and resilience in targeted groups by 90% compared to pre-intervention.</w:t>
            </w:r>
          </w:p>
          <w:p w14:paraId="6F55E734" w14:textId="4D939F3D" w:rsidR="002C618D" w:rsidRDefault="002C618D">
            <w:pPr>
              <w:pStyle w:val="TableParagraph"/>
              <w:ind w:left="0"/>
              <w:rPr>
                <w:rFonts w:asciiTheme="minorHAnsi" w:hAnsiTheme="minorHAnsi"/>
                <w:sz w:val="24"/>
              </w:rPr>
            </w:pPr>
          </w:p>
          <w:p w14:paraId="3350CFFC" w14:textId="3E47D4CF" w:rsidR="002C618D" w:rsidRDefault="002C618D">
            <w:pPr>
              <w:pStyle w:val="TableParagraph"/>
              <w:ind w:left="0"/>
              <w:rPr>
                <w:rFonts w:asciiTheme="minorHAnsi" w:hAnsiTheme="minorHAnsi"/>
                <w:sz w:val="24"/>
              </w:rPr>
            </w:pPr>
          </w:p>
          <w:p w14:paraId="59C5972B" w14:textId="77777777" w:rsidR="00006EAF" w:rsidRDefault="00006EAF">
            <w:pPr>
              <w:pStyle w:val="TableParagraph"/>
              <w:ind w:left="0"/>
              <w:rPr>
                <w:rFonts w:asciiTheme="minorHAnsi" w:hAnsiTheme="minorHAnsi"/>
                <w:sz w:val="24"/>
              </w:rPr>
            </w:pPr>
          </w:p>
          <w:p w14:paraId="53ACA6AA" w14:textId="21829D4A" w:rsidR="001902B8" w:rsidRPr="001902B8" w:rsidRDefault="001902B8">
            <w:pPr>
              <w:pStyle w:val="TableParagraph"/>
              <w:ind w:left="0"/>
              <w:rPr>
                <w:rFonts w:asciiTheme="minorHAnsi" w:hAnsiTheme="minorHAnsi"/>
                <w:color w:val="7030A0"/>
                <w:sz w:val="24"/>
              </w:rPr>
            </w:pPr>
          </w:p>
          <w:p w14:paraId="7E5BF634" w14:textId="77777777" w:rsidR="002B685D" w:rsidRDefault="002B685D">
            <w:pPr>
              <w:pStyle w:val="TableParagraph"/>
              <w:ind w:left="0"/>
              <w:rPr>
                <w:rFonts w:asciiTheme="minorHAnsi" w:hAnsiTheme="minorHAnsi"/>
                <w:color w:val="00B050"/>
                <w:sz w:val="24"/>
              </w:rPr>
            </w:pPr>
          </w:p>
          <w:p w14:paraId="2AAF6532" w14:textId="77777777" w:rsidR="002B685D" w:rsidRDefault="002B685D">
            <w:pPr>
              <w:pStyle w:val="TableParagraph"/>
              <w:ind w:left="0"/>
              <w:rPr>
                <w:rFonts w:asciiTheme="minorHAnsi" w:hAnsiTheme="minorHAnsi"/>
                <w:color w:val="00B050"/>
                <w:sz w:val="24"/>
              </w:rPr>
            </w:pPr>
          </w:p>
          <w:p w14:paraId="4E4790E5" w14:textId="77777777" w:rsidR="002B685D" w:rsidRDefault="002B685D">
            <w:pPr>
              <w:pStyle w:val="TableParagraph"/>
              <w:ind w:left="0"/>
              <w:rPr>
                <w:rFonts w:asciiTheme="minorHAnsi" w:hAnsiTheme="minorHAnsi"/>
                <w:color w:val="00B050"/>
                <w:sz w:val="24"/>
              </w:rPr>
            </w:pPr>
          </w:p>
          <w:p w14:paraId="37718F50" w14:textId="77777777" w:rsidR="002B685D" w:rsidRDefault="002B685D">
            <w:pPr>
              <w:pStyle w:val="TableParagraph"/>
              <w:ind w:left="0"/>
              <w:rPr>
                <w:rFonts w:asciiTheme="minorHAnsi" w:hAnsiTheme="minorHAnsi"/>
                <w:color w:val="00B050"/>
                <w:sz w:val="24"/>
              </w:rPr>
            </w:pPr>
          </w:p>
          <w:p w14:paraId="2F823973" w14:textId="4B40F5FF" w:rsidR="002B685D" w:rsidRDefault="002B685D">
            <w:pPr>
              <w:pStyle w:val="TableParagraph"/>
              <w:ind w:left="0"/>
              <w:rPr>
                <w:rFonts w:asciiTheme="minorHAnsi" w:hAnsiTheme="minorHAnsi"/>
                <w:color w:val="00B050"/>
                <w:sz w:val="24"/>
              </w:rPr>
            </w:pPr>
          </w:p>
          <w:p w14:paraId="162A0BA2" w14:textId="660D1114" w:rsidR="00BA6942" w:rsidRDefault="00BA6942">
            <w:pPr>
              <w:pStyle w:val="TableParagraph"/>
              <w:ind w:left="0"/>
              <w:rPr>
                <w:rFonts w:asciiTheme="minorHAnsi" w:hAnsiTheme="minorHAnsi"/>
                <w:color w:val="00B050"/>
                <w:sz w:val="24"/>
              </w:rPr>
            </w:pPr>
          </w:p>
          <w:p w14:paraId="1E551432" w14:textId="40F4732B" w:rsidR="00BA6942" w:rsidRDefault="00BA6942">
            <w:pPr>
              <w:pStyle w:val="TableParagraph"/>
              <w:ind w:left="0"/>
              <w:rPr>
                <w:rFonts w:asciiTheme="minorHAnsi" w:hAnsiTheme="minorHAnsi"/>
                <w:color w:val="00B050"/>
                <w:sz w:val="24"/>
              </w:rPr>
            </w:pPr>
          </w:p>
          <w:p w14:paraId="7CF30A84" w14:textId="12E75840" w:rsidR="00BA6942" w:rsidRDefault="00BA6942">
            <w:pPr>
              <w:pStyle w:val="TableParagraph"/>
              <w:ind w:left="0"/>
              <w:rPr>
                <w:rFonts w:asciiTheme="minorHAnsi" w:hAnsiTheme="minorHAnsi"/>
                <w:color w:val="00B050"/>
                <w:sz w:val="24"/>
              </w:rPr>
            </w:pPr>
          </w:p>
          <w:p w14:paraId="5031511C" w14:textId="0F01926A" w:rsidR="00BA6942" w:rsidRDefault="00BA6942">
            <w:pPr>
              <w:pStyle w:val="TableParagraph"/>
              <w:ind w:left="0"/>
              <w:rPr>
                <w:rFonts w:asciiTheme="minorHAnsi" w:hAnsiTheme="minorHAnsi"/>
                <w:color w:val="00B050"/>
                <w:sz w:val="24"/>
              </w:rPr>
            </w:pPr>
          </w:p>
          <w:p w14:paraId="4A5AADEB" w14:textId="13CF002B" w:rsidR="00BA6942" w:rsidRDefault="00BA6942">
            <w:pPr>
              <w:pStyle w:val="TableParagraph"/>
              <w:ind w:left="0"/>
              <w:rPr>
                <w:rFonts w:asciiTheme="minorHAnsi" w:hAnsiTheme="minorHAnsi"/>
                <w:color w:val="00B050"/>
                <w:sz w:val="24"/>
              </w:rPr>
            </w:pPr>
          </w:p>
          <w:p w14:paraId="778060B2" w14:textId="3825BBF0" w:rsidR="00A35A85" w:rsidRPr="006F6CA9" w:rsidRDefault="00A35A85">
            <w:pPr>
              <w:pStyle w:val="TableParagraph"/>
              <w:ind w:left="0"/>
              <w:rPr>
                <w:rFonts w:asciiTheme="minorHAnsi" w:hAnsiTheme="minorHAnsi"/>
                <w:sz w:val="24"/>
              </w:rPr>
            </w:pPr>
          </w:p>
        </w:tc>
        <w:tc>
          <w:tcPr>
            <w:tcW w:w="3600" w:type="dxa"/>
          </w:tcPr>
          <w:p w14:paraId="130A7471" w14:textId="71EBA196" w:rsidR="008E77E5" w:rsidRDefault="0059712B">
            <w:pPr>
              <w:pStyle w:val="TableParagraph"/>
              <w:ind w:left="0"/>
              <w:rPr>
                <w:rFonts w:asciiTheme="minorHAnsi" w:hAnsiTheme="minorHAnsi"/>
                <w:sz w:val="24"/>
              </w:rPr>
            </w:pPr>
            <w:r>
              <w:rPr>
                <w:rFonts w:asciiTheme="minorHAnsi" w:hAnsiTheme="minorHAnsi"/>
                <w:sz w:val="24"/>
              </w:rPr>
              <w:t>Personal Best</w:t>
            </w:r>
            <w:r w:rsidR="00137F08">
              <w:rPr>
                <w:rFonts w:asciiTheme="minorHAnsi" w:hAnsiTheme="minorHAnsi"/>
                <w:sz w:val="24"/>
              </w:rPr>
              <w:t>: Years 2, 3 and 5.</w:t>
            </w:r>
          </w:p>
          <w:p w14:paraId="55DE39AE" w14:textId="77777777" w:rsidR="002B685D" w:rsidRPr="0059712B" w:rsidRDefault="002B685D" w:rsidP="002B685D">
            <w:pPr>
              <w:rPr>
                <w:rFonts w:ascii="Times New Roman"/>
                <w:sz w:val="24"/>
                <w:lang w:val="en-US" w:eastAsia="en-US" w:bidi="ar-SA"/>
              </w:rPr>
            </w:pPr>
            <w:r w:rsidRPr="0059712B">
              <w:rPr>
                <w:rFonts w:ascii="Times New Roman"/>
                <w:sz w:val="24"/>
                <w:lang w:val="en-US" w:eastAsia="en-US" w:bidi="ar-SA"/>
              </w:rPr>
              <w:t>To offer wide range of sporting opportunities to children for both physical and mental health benefits as well as personal development</w:t>
            </w:r>
          </w:p>
          <w:p w14:paraId="29764C78" w14:textId="77777777" w:rsidR="00795502" w:rsidRDefault="00795502">
            <w:pPr>
              <w:pStyle w:val="TableParagraph"/>
              <w:ind w:left="0"/>
              <w:rPr>
                <w:rFonts w:asciiTheme="minorHAnsi" w:hAnsiTheme="minorHAnsi"/>
                <w:sz w:val="24"/>
              </w:rPr>
            </w:pPr>
          </w:p>
          <w:p w14:paraId="1EDC68C3" w14:textId="77777777" w:rsidR="00BD6396" w:rsidRDefault="00BD6396">
            <w:pPr>
              <w:pStyle w:val="TableParagraph"/>
              <w:ind w:left="0"/>
              <w:rPr>
                <w:rFonts w:asciiTheme="minorHAnsi" w:hAnsiTheme="minorHAnsi"/>
                <w:sz w:val="24"/>
              </w:rPr>
            </w:pPr>
          </w:p>
          <w:p w14:paraId="4216CC39" w14:textId="77777777" w:rsidR="00BD6396" w:rsidRDefault="00BD6396">
            <w:pPr>
              <w:pStyle w:val="TableParagraph"/>
              <w:ind w:left="0"/>
              <w:rPr>
                <w:rFonts w:asciiTheme="minorHAnsi" w:hAnsiTheme="minorHAnsi"/>
                <w:sz w:val="24"/>
              </w:rPr>
            </w:pPr>
          </w:p>
          <w:p w14:paraId="099ABF8C" w14:textId="77777777" w:rsidR="00BD6396" w:rsidRDefault="00BD6396">
            <w:pPr>
              <w:pStyle w:val="TableParagraph"/>
              <w:ind w:left="0"/>
              <w:rPr>
                <w:rFonts w:asciiTheme="minorHAnsi" w:hAnsiTheme="minorHAnsi"/>
                <w:sz w:val="24"/>
              </w:rPr>
            </w:pPr>
          </w:p>
          <w:p w14:paraId="1321DC8F" w14:textId="22C60348" w:rsidR="0059712B" w:rsidRDefault="0059712B">
            <w:pPr>
              <w:pStyle w:val="TableParagraph"/>
              <w:ind w:left="0"/>
              <w:rPr>
                <w:rFonts w:asciiTheme="minorHAnsi" w:hAnsiTheme="minorHAnsi"/>
                <w:sz w:val="24"/>
              </w:rPr>
            </w:pPr>
          </w:p>
          <w:p w14:paraId="20EC8100" w14:textId="2915813D" w:rsidR="00795502" w:rsidRDefault="00795502">
            <w:pPr>
              <w:pStyle w:val="TableParagraph"/>
              <w:ind w:left="0"/>
              <w:rPr>
                <w:rFonts w:asciiTheme="minorHAnsi" w:hAnsiTheme="minorHAnsi"/>
                <w:sz w:val="24"/>
              </w:rPr>
            </w:pPr>
          </w:p>
          <w:p w14:paraId="390BCA11" w14:textId="1453BDE7" w:rsidR="00BA6942" w:rsidRDefault="00BA6942">
            <w:pPr>
              <w:pStyle w:val="TableParagraph"/>
              <w:ind w:left="0"/>
              <w:rPr>
                <w:rFonts w:asciiTheme="minorHAnsi" w:hAnsiTheme="minorHAnsi"/>
                <w:sz w:val="24"/>
              </w:rPr>
            </w:pPr>
          </w:p>
          <w:p w14:paraId="6BA90495" w14:textId="4E21B4C6" w:rsidR="00BA6942" w:rsidRDefault="00BA6942">
            <w:pPr>
              <w:pStyle w:val="TableParagraph"/>
              <w:ind w:left="0"/>
              <w:rPr>
                <w:rFonts w:asciiTheme="minorHAnsi" w:hAnsiTheme="minorHAnsi"/>
                <w:sz w:val="24"/>
              </w:rPr>
            </w:pPr>
          </w:p>
          <w:p w14:paraId="7E20F874" w14:textId="51E862E4" w:rsidR="00BA6942" w:rsidRDefault="00BA6942">
            <w:pPr>
              <w:pStyle w:val="TableParagraph"/>
              <w:ind w:left="0"/>
              <w:rPr>
                <w:rFonts w:asciiTheme="minorHAnsi" w:hAnsiTheme="minorHAnsi"/>
                <w:sz w:val="24"/>
              </w:rPr>
            </w:pPr>
          </w:p>
          <w:p w14:paraId="5B269C45" w14:textId="7345DBEE" w:rsidR="00BA6942" w:rsidRDefault="00BA6942">
            <w:pPr>
              <w:pStyle w:val="TableParagraph"/>
              <w:ind w:left="0"/>
              <w:rPr>
                <w:rFonts w:asciiTheme="minorHAnsi" w:hAnsiTheme="minorHAnsi"/>
                <w:sz w:val="24"/>
              </w:rPr>
            </w:pPr>
          </w:p>
          <w:p w14:paraId="5A1323A2" w14:textId="2B4AE687" w:rsidR="00BA6942" w:rsidRDefault="00BA6942">
            <w:pPr>
              <w:pStyle w:val="TableParagraph"/>
              <w:ind w:left="0"/>
              <w:rPr>
                <w:rFonts w:asciiTheme="minorHAnsi" w:hAnsiTheme="minorHAnsi"/>
                <w:sz w:val="24"/>
              </w:rPr>
            </w:pPr>
          </w:p>
          <w:p w14:paraId="737A995D" w14:textId="77777777" w:rsidR="00BA6942" w:rsidRDefault="00BA6942">
            <w:pPr>
              <w:pStyle w:val="TableParagraph"/>
              <w:ind w:left="0"/>
              <w:rPr>
                <w:rFonts w:asciiTheme="minorHAnsi" w:hAnsiTheme="minorHAnsi"/>
                <w:sz w:val="24"/>
              </w:rPr>
            </w:pPr>
          </w:p>
          <w:p w14:paraId="052B2AC6" w14:textId="06522037" w:rsidR="00795502" w:rsidRDefault="00795502">
            <w:pPr>
              <w:pStyle w:val="TableParagraph"/>
              <w:ind w:left="0"/>
              <w:rPr>
                <w:rFonts w:asciiTheme="minorHAnsi" w:hAnsiTheme="minorHAnsi"/>
                <w:sz w:val="24"/>
              </w:rPr>
            </w:pPr>
          </w:p>
          <w:p w14:paraId="7831AD50" w14:textId="759325EC" w:rsidR="00A35A85" w:rsidRPr="001A1B6C" w:rsidRDefault="00A35A85" w:rsidP="00AC249F">
            <w:pPr>
              <w:pStyle w:val="TableParagraph"/>
              <w:ind w:left="0"/>
            </w:pPr>
          </w:p>
        </w:tc>
        <w:tc>
          <w:tcPr>
            <w:tcW w:w="1616" w:type="dxa"/>
          </w:tcPr>
          <w:p w14:paraId="14DF5884" w14:textId="3A55B81C" w:rsidR="00F26F67" w:rsidRDefault="00F26F67" w:rsidP="002C618D">
            <w:pPr>
              <w:pStyle w:val="TableParagraph"/>
              <w:ind w:left="0"/>
              <w:jc w:val="center"/>
              <w:rPr>
                <w:rFonts w:asciiTheme="minorHAnsi" w:hAnsiTheme="minorHAnsi"/>
                <w:sz w:val="24"/>
              </w:rPr>
            </w:pPr>
            <w:r>
              <w:rPr>
                <w:rFonts w:asciiTheme="minorHAnsi" w:hAnsiTheme="minorHAnsi"/>
                <w:sz w:val="24"/>
              </w:rPr>
              <w:t>Total cost. £</w:t>
            </w:r>
            <w:r w:rsidR="002C618D">
              <w:rPr>
                <w:rFonts w:asciiTheme="minorHAnsi" w:hAnsiTheme="minorHAnsi"/>
                <w:sz w:val="24"/>
              </w:rPr>
              <w:t>3204</w:t>
            </w:r>
          </w:p>
          <w:p w14:paraId="3C647204" w14:textId="790A87F9" w:rsidR="00BD6396" w:rsidRDefault="00BD6396" w:rsidP="00A024B9">
            <w:pPr>
              <w:pStyle w:val="TableParagraph"/>
              <w:ind w:left="0"/>
              <w:rPr>
                <w:rFonts w:asciiTheme="minorHAnsi" w:hAnsiTheme="minorHAnsi"/>
                <w:sz w:val="24"/>
              </w:rPr>
            </w:pPr>
          </w:p>
          <w:p w14:paraId="54D409C3" w14:textId="77777777" w:rsidR="00F26F67" w:rsidRDefault="00F26F67" w:rsidP="002C618D">
            <w:pPr>
              <w:pStyle w:val="TableParagraph"/>
              <w:ind w:left="0"/>
              <w:jc w:val="center"/>
              <w:rPr>
                <w:rFonts w:asciiTheme="minorHAnsi" w:hAnsiTheme="minorHAnsi"/>
                <w:sz w:val="24"/>
              </w:rPr>
            </w:pPr>
          </w:p>
          <w:p w14:paraId="3C5FF6E4" w14:textId="247DD5BA" w:rsidR="00F26F67" w:rsidRDefault="00F26F67" w:rsidP="00A024B9">
            <w:pPr>
              <w:pStyle w:val="TableParagraph"/>
              <w:ind w:left="0"/>
              <w:rPr>
                <w:rFonts w:asciiTheme="minorHAnsi" w:hAnsiTheme="minorHAnsi"/>
                <w:sz w:val="24"/>
              </w:rPr>
            </w:pPr>
          </w:p>
          <w:p w14:paraId="57B2A291" w14:textId="77777777" w:rsidR="00BD6396" w:rsidRDefault="00BD6396">
            <w:pPr>
              <w:pStyle w:val="TableParagraph"/>
              <w:ind w:left="0"/>
              <w:rPr>
                <w:rFonts w:asciiTheme="minorHAnsi" w:hAnsiTheme="minorHAnsi"/>
                <w:sz w:val="24"/>
              </w:rPr>
            </w:pPr>
          </w:p>
          <w:p w14:paraId="362FB0D9" w14:textId="77777777" w:rsidR="00006EAF" w:rsidRDefault="00006EAF">
            <w:pPr>
              <w:pStyle w:val="TableParagraph"/>
              <w:ind w:left="0"/>
              <w:rPr>
                <w:rFonts w:asciiTheme="minorHAnsi" w:hAnsiTheme="minorHAnsi"/>
                <w:sz w:val="24"/>
              </w:rPr>
            </w:pPr>
          </w:p>
          <w:p w14:paraId="43A41470" w14:textId="77777777" w:rsidR="00006EAF" w:rsidRDefault="00006EAF">
            <w:pPr>
              <w:pStyle w:val="TableParagraph"/>
              <w:ind w:left="0"/>
              <w:rPr>
                <w:rFonts w:asciiTheme="minorHAnsi" w:hAnsiTheme="minorHAnsi"/>
                <w:sz w:val="24"/>
              </w:rPr>
            </w:pPr>
          </w:p>
          <w:p w14:paraId="044C68F2" w14:textId="77777777" w:rsidR="00006EAF" w:rsidRDefault="00006EAF">
            <w:pPr>
              <w:pStyle w:val="TableParagraph"/>
              <w:ind w:left="0"/>
              <w:rPr>
                <w:rFonts w:asciiTheme="minorHAnsi" w:hAnsiTheme="minorHAnsi"/>
                <w:sz w:val="24"/>
              </w:rPr>
            </w:pPr>
          </w:p>
          <w:p w14:paraId="4BAE2E3F" w14:textId="35011726" w:rsidR="00006EAF" w:rsidRDefault="00006EAF">
            <w:pPr>
              <w:pStyle w:val="TableParagraph"/>
              <w:ind w:left="0"/>
              <w:rPr>
                <w:rFonts w:asciiTheme="minorHAnsi" w:hAnsiTheme="minorHAnsi"/>
                <w:sz w:val="24"/>
              </w:rPr>
            </w:pPr>
          </w:p>
          <w:p w14:paraId="1651D89E" w14:textId="77777777" w:rsidR="00006EAF" w:rsidRDefault="00006EAF">
            <w:pPr>
              <w:pStyle w:val="TableParagraph"/>
              <w:ind w:left="0"/>
              <w:rPr>
                <w:rFonts w:asciiTheme="minorHAnsi" w:hAnsiTheme="minorHAnsi"/>
                <w:sz w:val="24"/>
              </w:rPr>
            </w:pPr>
          </w:p>
          <w:p w14:paraId="7906938B" w14:textId="77777777" w:rsidR="00006EAF" w:rsidRDefault="00006EAF">
            <w:pPr>
              <w:pStyle w:val="TableParagraph"/>
              <w:ind w:left="0"/>
              <w:rPr>
                <w:rFonts w:asciiTheme="minorHAnsi" w:hAnsiTheme="minorHAnsi"/>
                <w:sz w:val="24"/>
              </w:rPr>
            </w:pPr>
          </w:p>
          <w:p w14:paraId="0835A3D0" w14:textId="77777777" w:rsidR="00006EAF" w:rsidRDefault="00006EAF">
            <w:pPr>
              <w:pStyle w:val="TableParagraph"/>
              <w:ind w:left="0"/>
              <w:rPr>
                <w:rFonts w:asciiTheme="minorHAnsi" w:hAnsiTheme="minorHAnsi"/>
                <w:sz w:val="24"/>
              </w:rPr>
            </w:pPr>
          </w:p>
          <w:p w14:paraId="285DCED8" w14:textId="77777777" w:rsidR="00006EAF" w:rsidRDefault="00006EAF">
            <w:pPr>
              <w:pStyle w:val="TableParagraph"/>
              <w:ind w:left="0"/>
              <w:rPr>
                <w:rFonts w:asciiTheme="minorHAnsi" w:hAnsiTheme="minorHAnsi"/>
                <w:sz w:val="24"/>
              </w:rPr>
            </w:pPr>
          </w:p>
          <w:p w14:paraId="55B81CB0" w14:textId="77777777" w:rsidR="00006EAF" w:rsidRDefault="00006EAF">
            <w:pPr>
              <w:pStyle w:val="TableParagraph"/>
              <w:ind w:left="0"/>
              <w:rPr>
                <w:rFonts w:asciiTheme="minorHAnsi" w:hAnsiTheme="minorHAnsi"/>
                <w:sz w:val="24"/>
              </w:rPr>
            </w:pPr>
          </w:p>
          <w:p w14:paraId="553C4C3F" w14:textId="415A7A33" w:rsidR="001902B8" w:rsidRDefault="001902B8">
            <w:pPr>
              <w:pStyle w:val="TableParagraph"/>
              <w:ind w:left="0"/>
              <w:rPr>
                <w:rFonts w:asciiTheme="minorHAnsi" w:hAnsiTheme="minorHAnsi"/>
                <w:sz w:val="24"/>
              </w:rPr>
            </w:pPr>
          </w:p>
          <w:p w14:paraId="470EC248" w14:textId="1C401023" w:rsidR="00BA6942" w:rsidRDefault="00BA6942">
            <w:pPr>
              <w:pStyle w:val="TableParagraph"/>
              <w:ind w:left="0"/>
              <w:rPr>
                <w:rFonts w:asciiTheme="minorHAnsi" w:hAnsiTheme="minorHAnsi"/>
                <w:sz w:val="24"/>
              </w:rPr>
            </w:pPr>
          </w:p>
          <w:p w14:paraId="60B7C93B" w14:textId="05AFD752" w:rsidR="00BA6942" w:rsidRDefault="00BA6942">
            <w:pPr>
              <w:pStyle w:val="TableParagraph"/>
              <w:ind w:left="0"/>
              <w:rPr>
                <w:rFonts w:asciiTheme="minorHAnsi" w:hAnsiTheme="minorHAnsi"/>
                <w:sz w:val="24"/>
              </w:rPr>
            </w:pPr>
          </w:p>
          <w:p w14:paraId="24D2D811" w14:textId="0AFFE808" w:rsidR="00A35A85" w:rsidRPr="006F6CA9" w:rsidRDefault="00A35A85">
            <w:pPr>
              <w:pStyle w:val="TableParagraph"/>
              <w:ind w:left="0"/>
              <w:rPr>
                <w:rFonts w:asciiTheme="minorHAnsi" w:hAnsiTheme="minorHAnsi"/>
                <w:sz w:val="24"/>
              </w:rPr>
            </w:pPr>
          </w:p>
        </w:tc>
        <w:tc>
          <w:tcPr>
            <w:tcW w:w="3307" w:type="dxa"/>
          </w:tcPr>
          <w:p w14:paraId="7536B530" w14:textId="7B9C4ADB" w:rsidR="00A919C9" w:rsidRPr="00AC249F" w:rsidRDefault="00AC249F">
            <w:pPr>
              <w:pStyle w:val="TableParagraph"/>
              <w:ind w:left="0"/>
              <w:rPr>
                <w:rFonts w:asciiTheme="minorHAnsi" w:hAnsiTheme="minorHAnsi"/>
                <w:color w:val="4F81BD" w:themeColor="accent1"/>
                <w:sz w:val="24"/>
                <w:szCs w:val="24"/>
              </w:rPr>
            </w:pPr>
            <w:r w:rsidRPr="00AC249F">
              <w:rPr>
                <w:rFonts w:asciiTheme="minorHAnsi" w:hAnsiTheme="minorHAnsi"/>
                <w:color w:val="4F81BD" w:themeColor="accent1"/>
                <w:sz w:val="24"/>
                <w:szCs w:val="24"/>
              </w:rPr>
              <w:t xml:space="preserve">Evidence - </w:t>
            </w:r>
            <w:r w:rsidR="0059712B" w:rsidRPr="00AC249F">
              <w:rPr>
                <w:rFonts w:asciiTheme="minorHAnsi" w:hAnsiTheme="minorHAnsi"/>
                <w:color w:val="4F81BD" w:themeColor="accent1"/>
                <w:sz w:val="24"/>
                <w:szCs w:val="24"/>
              </w:rPr>
              <w:t xml:space="preserve">Baseline questioning before starting- same questioning when </w:t>
            </w:r>
            <w:r w:rsidR="00491278" w:rsidRPr="00AC249F">
              <w:rPr>
                <w:rFonts w:asciiTheme="minorHAnsi" w:hAnsiTheme="minorHAnsi"/>
                <w:color w:val="4F81BD" w:themeColor="accent1"/>
                <w:sz w:val="24"/>
                <w:szCs w:val="24"/>
              </w:rPr>
              <w:t>completed. -</w:t>
            </w:r>
            <w:r w:rsidR="000C7485" w:rsidRPr="00AC249F">
              <w:rPr>
                <w:rFonts w:asciiTheme="minorHAnsi" w:hAnsiTheme="minorHAnsi"/>
                <w:color w:val="4F81BD" w:themeColor="accent1"/>
                <w:sz w:val="24"/>
                <w:szCs w:val="24"/>
              </w:rPr>
              <w:t xml:space="preserve"> See Personal best data stored on school drive.</w:t>
            </w:r>
          </w:p>
          <w:p w14:paraId="4A2C2602" w14:textId="6A9AD735" w:rsidR="00B32528" w:rsidRPr="00AC249F" w:rsidRDefault="00AC249F">
            <w:pPr>
              <w:pStyle w:val="TableParagraph"/>
              <w:ind w:left="0"/>
              <w:rPr>
                <w:rFonts w:asciiTheme="minorHAnsi" w:hAnsiTheme="minorHAnsi"/>
                <w:color w:val="C00000"/>
                <w:sz w:val="24"/>
                <w:szCs w:val="24"/>
              </w:rPr>
            </w:pPr>
            <w:r w:rsidRPr="00AC249F">
              <w:rPr>
                <w:rFonts w:asciiTheme="minorHAnsi" w:hAnsiTheme="minorHAnsi"/>
                <w:color w:val="C00000"/>
                <w:sz w:val="24"/>
                <w:szCs w:val="24"/>
              </w:rPr>
              <w:t xml:space="preserve">Impact - </w:t>
            </w:r>
          </w:p>
          <w:p w14:paraId="6709A690" w14:textId="66E9B74B" w:rsidR="00BA6942" w:rsidRPr="00AC249F" w:rsidRDefault="00491278" w:rsidP="00BA6942">
            <w:pPr>
              <w:pStyle w:val="TableParagraph"/>
              <w:ind w:left="0"/>
              <w:rPr>
                <w:rFonts w:asciiTheme="minorHAnsi" w:hAnsiTheme="minorHAnsi"/>
                <w:color w:val="C00000"/>
                <w:sz w:val="24"/>
                <w:szCs w:val="24"/>
              </w:rPr>
            </w:pPr>
            <w:r w:rsidRPr="00AC249F">
              <w:rPr>
                <w:rFonts w:asciiTheme="minorHAnsi" w:hAnsiTheme="minorHAnsi"/>
                <w:color w:val="C00000"/>
                <w:sz w:val="24"/>
                <w:szCs w:val="24"/>
              </w:rPr>
              <w:t>Autumn-</w:t>
            </w:r>
            <w:r w:rsidR="00BA6942" w:rsidRPr="00AC249F">
              <w:rPr>
                <w:rFonts w:asciiTheme="minorHAnsi" w:hAnsiTheme="minorHAnsi"/>
                <w:color w:val="C00000"/>
                <w:sz w:val="24"/>
                <w:szCs w:val="24"/>
              </w:rPr>
              <w:t>Year 2-Headline data report: 100% pupils feel more resilient after the programme</w:t>
            </w:r>
          </w:p>
          <w:p w14:paraId="7847C49E" w14:textId="77777777" w:rsidR="00BA6942" w:rsidRPr="00AC249F" w:rsidRDefault="00BA6942" w:rsidP="00BA6942">
            <w:pPr>
              <w:pStyle w:val="TableParagraph"/>
              <w:ind w:left="0"/>
              <w:rPr>
                <w:rFonts w:asciiTheme="minorHAnsi" w:hAnsiTheme="minorHAnsi"/>
                <w:color w:val="C00000"/>
                <w:sz w:val="24"/>
                <w:szCs w:val="24"/>
              </w:rPr>
            </w:pPr>
            <w:r w:rsidRPr="00AC249F">
              <w:rPr>
                <w:rFonts w:asciiTheme="minorHAnsi" w:hAnsiTheme="minorHAnsi"/>
                <w:color w:val="C00000"/>
                <w:sz w:val="24"/>
                <w:szCs w:val="24"/>
              </w:rPr>
              <w:t>90% more confident.</w:t>
            </w:r>
          </w:p>
          <w:p w14:paraId="744EC739" w14:textId="7BBFE3C5" w:rsidR="00BA6942" w:rsidRDefault="00BA6942" w:rsidP="00BA6942">
            <w:pPr>
              <w:pStyle w:val="TableParagraph"/>
              <w:ind w:left="0"/>
              <w:rPr>
                <w:rFonts w:asciiTheme="minorHAnsi" w:hAnsiTheme="minorHAnsi"/>
                <w:color w:val="C00000"/>
                <w:sz w:val="24"/>
                <w:szCs w:val="24"/>
              </w:rPr>
            </w:pPr>
            <w:r w:rsidRPr="00AC249F">
              <w:rPr>
                <w:rFonts w:asciiTheme="minorHAnsi" w:hAnsiTheme="minorHAnsi"/>
                <w:color w:val="C00000"/>
                <w:sz w:val="24"/>
                <w:szCs w:val="24"/>
              </w:rPr>
              <w:t>S</w:t>
            </w:r>
            <w:r w:rsidR="00335519">
              <w:rPr>
                <w:rFonts w:asciiTheme="minorHAnsi" w:hAnsiTheme="minorHAnsi"/>
                <w:color w:val="C00000"/>
                <w:sz w:val="24"/>
                <w:szCs w:val="24"/>
              </w:rPr>
              <w:t>ummer 1</w:t>
            </w:r>
            <w:r w:rsidRPr="00AC249F">
              <w:rPr>
                <w:rFonts w:asciiTheme="minorHAnsi" w:hAnsiTheme="minorHAnsi"/>
                <w:color w:val="C00000"/>
                <w:sz w:val="24"/>
                <w:szCs w:val="24"/>
              </w:rPr>
              <w:t>- Year 3- Headline report</w:t>
            </w:r>
          </w:p>
          <w:p w14:paraId="0B91F3EE" w14:textId="04F892D8" w:rsidR="00335519" w:rsidRPr="00AC249F" w:rsidRDefault="00335519" w:rsidP="00BA6942">
            <w:pPr>
              <w:pStyle w:val="TableParagraph"/>
              <w:ind w:left="0"/>
              <w:rPr>
                <w:rFonts w:asciiTheme="minorHAnsi" w:hAnsiTheme="minorHAnsi"/>
                <w:color w:val="C00000"/>
                <w:sz w:val="24"/>
                <w:szCs w:val="24"/>
              </w:rPr>
            </w:pPr>
            <w:r>
              <w:rPr>
                <w:rFonts w:asciiTheme="minorHAnsi" w:hAnsiTheme="minorHAnsi"/>
                <w:color w:val="C00000"/>
                <w:sz w:val="24"/>
                <w:szCs w:val="24"/>
              </w:rPr>
              <w:t>84% more confident, 53% more confident and 91% enjoying physical activity.</w:t>
            </w:r>
          </w:p>
          <w:p w14:paraId="6A03FA15" w14:textId="77777777" w:rsidR="00491278" w:rsidRPr="00AC249F" w:rsidRDefault="00491278" w:rsidP="00BA6942">
            <w:pPr>
              <w:pStyle w:val="TableParagraph"/>
              <w:ind w:left="0"/>
              <w:rPr>
                <w:rFonts w:asciiTheme="minorHAnsi" w:hAnsiTheme="minorHAnsi"/>
                <w:color w:val="C00000"/>
                <w:sz w:val="24"/>
                <w:szCs w:val="24"/>
              </w:rPr>
            </w:pPr>
          </w:p>
          <w:p w14:paraId="0D3DD038" w14:textId="55FF0897" w:rsidR="00BA6942" w:rsidRPr="00AC249F" w:rsidRDefault="00BA6942" w:rsidP="00BA6942">
            <w:pPr>
              <w:pStyle w:val="TableParagraph"/>
              <w:ind w:left="0"/>
              <w:rPr>
                <w:rFonts w:asciiTheme="minorHAnsi" w:hAnsiTheme="minorHAnsi"/>
                <w:color w:val="C00000"/>
                <w:sz w:val="24"/>
                <w:szCs w:val="24"/>
              </w:rPr>
            </w:pPr>
            <w:r w:rsidRPr="00AC249F">
              <w:rPr>
                <w:rFonts w:asciiTheme="minorHAnsi" w:hAnsiTheme="minorHAnsi"/>
                <w:color w:val="C00000"/>
                <w:sz w:val="24"/>
                <w:szCs w:val="24"/>
              </w:rPr>
              <w:t xml:space="preserve">Summer </w:t>
            </w:r>
            <w:r w:rsidR="00D111C5">
              <w:rPr>
                <w:rFonts w:asciiTheme="minorHAnsi" w:hAnsiTheme="minorHAnsi"/>
                <w:color w:val="C00000"/>
                <w:sz w:val="24"/>
                <w:szCs w:val="24"/>
              </w:rPr>
              <w:t>2</w:t>
            </w:r>
            <w:r w:rsidR="001A56F2">
              <w:rPr>
                <w:rFonts w:asciiTheme="minorHAnsi" w:hAnsiTheme="minorHAnsi"/>
                <w:color w:val="C00000"/>
                <w:sz w:val="24"/>
                <w:szCs w:val="24"/>
              </w:rPr>
              <w:t xml:space="preserve"> </w:t>
            </w:r>
            <w:r w:rsidRPr="00AC249F">
              <w:rPr>
                <w:rFonts w:asciiTheme="minorHAnsi" w:hAnsiTheme="minorHAnsi"/>
                <w:color w:val="C00000"/>
                <w:sz w:val="24"/>
                <w:szCs w:val="24"/>
              </w:rPr>
              <w:t>year 5- Headline data report- 84% children feel more resilient, 91% enjoying physical activity and an increase of 90% confidence when taking part in physical activity.</w:t>
            </w:r>
          </w:p>
          <w:p w14:paraId="30FF42D2" w14:textId="52D85E7C" w:rsidR="00A35A85" w:rsidRPr="000C7485" w:rsidRDefault="00A35A85" w:rsidP="002F1DE1">
            <w:pPr>
              <w:pStyle w:val="TableParagraph"/>
              <w:ind w:left="0"/>
              <w:rPr>
                <w:sz w:val="24"/>
                <w:szCs w:val="24"/>
              </w:rPr>
            </w:pPr>
          </w:p>
        </w:tc>
        <w:tc>
          <w:tcPr>
            <w:tcW w:w="3134" w:type="dxa"/>
          </w:tcPr>
          <w:p w14:paraId="4BB340AA" w14:textId="3FBCA4BB" w:rsidR="0059712B" w:rsidRPr="000C7485" w:rsidRDefault="0059712B" w:rsidP="0059712B">
            <w:pPr>
              <w:rPr>
                <w:rFonts w:ascii="Times New Roman"/>
                <w:sz w:val="24"/>
                <w:szCs w:val="24"/>
                <w:lang w:val="en-US" w:eastAsia="en-US" w:bidi="ar-SA"/>
              </w:rPr>
            </w:pPr>
            <w:r w:rsidRPr="000C7485">
              <w:rPr>
                <w:rFonts w:ascii="Times New Roman"/>
                <w:sz w:val="24"/>
                <w:szCs w:val="24"/>
                <w:lang w:val="en-US" w:eastAsia="en-US" w:bidi="ar-SA"/>
              </w:rPr>
              <w:t xml:space="preserve">Children physical and mentally healthy </w:t>
            </w:r>
            <w:r w:rsidR="00307FDD">
              <w:rPr>
                <w:rFonts w:ascii="Times New Roman"/>
                <w:sz w:val="24"/>
                <w:szCs w:val="24"/>
                <w:lang w:val="en-US" w:eastAsia="en-US" w:bidi="ar-SA"/>
              </w:rPr>
              <w:t>–</w:t>
            </w:r>
            <w:r w:rsidRPr="000C7485">
              <w:rPr>
                <w:rFonts w:ascii="Times New Roman"/>
                <w:sz w:val="24"/>
                <w:szCs w:val="24"/>
                <w:lang w:val="en-US" w:eastAsia="en-US" w:bidi="ar-SA"/>
              </w:rPr>
              <w:t xml:space="preserve"> resilient and engaged with learning.</w:t>
            </w:r>
          </w:p>
          <w:p w14:paraId="36C49373" w14:textId="69C58E96" w:rsidR="0059712B" w:rsidRDefault="0059712B" w:rsidP="0059712B">
            <w:pPr>
              <w:rPr>
                <w:rFonts w:ascii="Times New Roman"/>
                <w:sz w:val="24"/>
                <w:szCs w:val="24"/>
                <w:lang w:val="en-US" w:eastAsia="en-US" w:bidi="ar-SA"/>
              </w:rPr>
            </w:pPr>
            <w:r w:rsidRPr="000C7485">
              <w:rPr>
                <w:rFonts w:ascii="Times New Roman"/>
                <w:sz w:val="24"/>
                <w:szCs w:val="24"/>
                <w:lang w:val="en-US" w:eastAsia="en-US" w:bidi="ar-SA"/>
              </w:rPr>
              <w:t>Children adopt lifelong healthy lifestyles.</w:t>
            </w:r>
          </w:p>
          <w:p w14:paraId="5AFBF558" w14:textId="41717C5A" w:rsidR="00491278" w:rsidRDefault="00491278" w:rsidP="0059712B">
            <w:pPr>
              <w:rPr>
                <w:rFonts w:ascii="Times New Roman"/>
                <w:sz w:val="24"/>
                <w:szCs w:val="24"/>
                <w:lang w:val="en-US" w:eastAsia="en-US" w:bidi="ar-SA"/>
              </w:rPr>
            </w:pPr>
            <w:r>
              <w:rPr>
                <w:rFonts w:ascii="Times New Roman"/>
                <w:sz w:val="24"/>
                <w:szCs w:val="24"/>
                <w:lang w:val="en-US" w:eastAsia="en-US" w:bidi="ar-SA"/>
              </w:rPr>
              <w:t>To develop a love of a sport and the confidence to strive to achieve the best- leading onto more areas of school</w:t>
            </w:r>
            <w:r w:rsidR="009F5A70">
              <w:rPr>
                <w:rFonts w:ascii="Times New Roman"/>
                <w:sz w:val="24"/>
                <w:szCs w:val="24"/>
                <w:lang w:val="en-US" w:eastAsia="en-US" w:bidi="ar-SA"/>
              </w:rPr>
              <w:t xml:space="preserve"> and p</w:t>
            </w:r>
            <w:r>
              <w:rPr>
                <w:rFonts w:ascii="Times New Roman"/>
                <w:sz w:val="24"/>
                <w:szCs w:val="24"/>
                <w:lang w:val="en-US" w:eastAsia="en-US" w:bidi="ar-SA"/>
              </w:rPr>
              <w:t>ersonal life.</w:t>
            </w:r>
          </w:p>
          <w:p w14:paraId="7F5AE117" w14:textId="77777777" w:rsidR="00491278" w:rsidRPr="000C7485" w:rsidRDefault="00491278" w:rsidP="0059712B">
            <w:pPr>
              <w:rPr>
                <w:rFonts w:ascii="Times New Roman"/>
                <w:sz w:val="24"/>
                <w:szCs w:val="24"/>
                <w:lang w:val="en-US" w:eastAsia="en-US" w:bidi="ar-SA"/>
              </w:rPr>
            </w:pPr>
          </w:p>
          <w:p w14:paraId="130BE3D5" w14:textId="164A2D9E" w:rsidR="000C7485" w:rsidRDefault="000C7485" w:rsidP="0059712B">
            <w:pPr>
              <w:rPr>
                <w:rFonts w:ascii="Times New Roman"/>
                <w:sz w:val="24"/>
                <w:szCs w:val="24"/>
                <w:lang w:val="en-US" w:eastAsia="en-US" w:bidi="ar-SA"/>
              </w:rPr>
            </w:pPr>
          </w:p>
          <w:p w14:paraId="36C4C258" w14:textId="77777777" w:rsidR="00491278" w:rsidRPr="000C7485" w:rsidRDefault="00491278" w:rsidP="0059712B">
            <w:pPr>
              <w:rPr>
                <w:rFonts w:ascii="Times New Roman"/>
                <w:sz w:val="24"/>
                <w:szCs w:val="24"/>
                <w:lang w:val="en-US" w:eastAsia="en-US" w:bidi="ar-SA"/>
              </w:rPr>
            </w:pPr>
          </w:p>
          <w:p w14:paraId="35C29631" w14:textId="0508A5E7" w:rsidR="000C7485" w:rsidRPr="000C7485" w:rsidRDefault="000C7485" w:rsidP="0059712B">
            <w:pPr>
              <w:rPr>
                <w:rFonts w:ascii="Times New Roman"/>
                <w:sz w:val="24"/>
                <w:szCs w:val="24"/>
                <w:lang w:val="en-US" w:eastAsia="en-US" w:bidi="ar-SA"/>
              </w:rPr>
            </w:pPr>
          </w:p>
          <w:p w14:paraId="37D14910" w14:textId="72ECC2DA" w:rsidR="000C7485" w:rsidRPr="000C7485" w:rsidRDefault="000C7485" w:rsidP="0059712B">
            <w:pPr>
              <w:rPr>
                <w:rFonts w:ascii="Times New Roman"/>
                <w:sz w:val="24"/>
                <w:szCs w:val="24"/>
                <w:lang w:val="en-US" w:eastAsia="en-US" w:bidi="ar-SA"/>
              </w:rPr>
            </w:pPr>
          </w:p>
          <w:p w14:paraId="28F2C5D0" w14:textId="4A49BD61" w:rsidR="000C7485" w:rsidRDefault="000C7485" w:rsidP="0059712B">
            <w:pPr>
              <w:rPr>
                <w:rFonts w:ascii="Times New Roman"/>
                <w:sz w:val="24"/>
                <w:szCs w:val="24"/>
                <w:lang w:val="en-US" w:eastAsia="en-US" w:bidi="ar-SA"/>
              </w:rPr>
            </w:pPr>
          </w:p>
          <w:p w14:paraId="09F30483" w14:textId="4B00DA00" w:rsidR="002C618D" w:rsidRDefault="002C618D" w:rsidP="0059712B">
            <w:pPr>
              <w:rPr>
                <w:rFonts w:ascii="Times New Roman"/>
                <w:sz w:val="24"/>
                <w:szCs w:val="24"/>
                <w:lang w:val="en-US" w:eastAsia="en-US" w:bidi="ar-SA"/>
              </w:rPr>
            </w:pPr>
          </w:p>
          <w:p w14:paraId="0D300140" w14:textId="77777777" w:rsidR="001902B8" w:rsidRDefault="001902B8" w:rsidP="0059712B">
            <w:pPr>
              <w:rPr>
                <w:rFonts w:ascii="Times New Roman"/>
                <w:sz w:val="24"/>
                <w:szCs w:val="24"/>
                <w:lang w:val="en-US" w:eastAsia="en-US" w:bidi="ar-SA"/>
              </w:rPr>
            </w:pPr>
          </w:p>
          <w:p w14:paraId="4E23BFCA" w14:textId="77777777" w:rsidR="001902B8" w:rsidRDefault="001902B8" w:rsidP="0059712B">
            <w:pPr>
              <w:rPr>
                <w:rFonts w:ascii="Times New Roman"/>
                <w:sz w:val="24"/>
                <w:szCs w:val="24"/>
                <w:lang w:val="en-US" w:eastAsia="en-US" w:bidi="ar-SA"/>
              </w:rPr>
            </w:pPr>
          </w:p>
          <w:p w14:paraId="2E596684" w14:textId="3E5DAA06" w:rsidR="001E5310" w:rsidRPr="000C7485" w:rsidRDefault="001E5310" w:rsidP="00AC249F">
            <w:pPr>
              <w:pStyle w:val="TableParagraph"/>
              <w:ind w:left="0"/>
              <w:rPr>
                <w:rFonts w:asciiTheme="minorHAnsi" w:hAnsiTheme="minorHAnsi"/>
                <w:sz w:val="24"/>
                <w:szCs w:val="24"/>
              </w:rPr>
            </w:pPr>
          </w:p>
        </w:tc>
      </w:tr>
      <w:tr w:rsidR="00AC249F" w:rsidRPr="006F6CA9" w14:paraId="53C1CB8C" w14:textId="77777777">
        <w:trPr>
          <w:trHeight w:val="1690"/>
        </w:trPr>
        <w:tc>
          <w:tcPr>
            <w:tcW w:w="3720" w:type="dxa"/>
          </w:tcPr>
          <w:p w14:paraId="0AE91FAE" w14:textId="77777777" w:rsidR="00A034C1" w:rsidRPr="002B685D" w:rsidRDefault="00A034C1" w:rsidP="00A034C1">
            <w:pPr>
              <w:pStyle w:val="TableParagraph"/>
              <w:ind w:left="0"/>
              <w:rPr>
                <w:rFonts w:asciiTheme="minorHAnsi" w:hAnsiTheme="minorHAnsi"/>
                <w:color w:val="000000" w:themeColor="text1"/>
                <w:sz w:val="24"/>
              </w:rPr>
            </w:pPr>
            <w:r w:rsidRPr="002B685D">
              <w:rPr>
                <w:rFonts w:asciiTheme="minorHAnsi" w:hAnsiTheme="minorHAnsi"/>
                <w:color w:val="000000" w:themeColor="text1"/>
                <w:sz w:val="24"/>
              </w:rPr>
              <w:lastRenderedPageBreak/>
              <w:t>Increase the number of pupils accessing intra and inter competitions with particular focus on pupil premium, SEND and our least active pupils.</w:t>
            </w:r>
          </w:p>
          <w:p w14:paraId="2C71009F" w14:textId="77777777" w:rsidR="00A034C1" w:rsidRDefault="00A034C1" w:rsidP="00A034C1">
            <w:pPr>
              <w:pStyle w:val="TableParagraph"/>
              <w:ind w:left="0"/>
              <w:rPr>
                <w:rFonts w:asciiTheme="minorHAnsi" w:hAnsiTheme="minorHAnsi"/>
                <w:color w:val="000000" w:themeColor="text1"/>
                <w:sz w:val="24"/>
              </w:rPr>
            </w:pPr>
            <w:r>
              <w:rPr>
                <w:rFonts w:asciiTheme="minorHAnsi" w:hAnsiTheme="minorHAnsi"/>
                <w:color w:val="000000" w:themeColor="text1"/>
                <w:sz w:val="24"/>
              </w:rPr>
              <w:t xml:space="preserve">Target of </w:t>
            </w:r>
            <w:r w:rsidRPr="002B685D">
              <w:rPr>
                <w:rFonts w:asciiTheme="minorHAnsi" w:hAnsiTheme="minorHAnsi"/>
                <w:color w:val="000000" w:themeColor="text1"/>
                <w:sz w:val="24"/>
              </w:rPr>
              <w:t>50% of all KS2 pupils to represent the school in inter competitions</w:t>
            </w:r>
            <w:r>
              <w:rPr>
                <w:rFonts w:asciiTheme="minorHAnsi" w:hAnsiTheme="minorHAnsi"/>
                <w:color w:val="000000" w:themeColor="text1"/>
                <w:sz w:val="24"/>
              </w:rPr>
              <w:t>- 46% represented since Spring 1, when Covid restrictions were lifted.</w:t>
            </w:r>
          </w:p>
          <w:p w14:paraId="0631A643" w14:textId="77777777" w:rsidR="00A034C1" w:rsidRPr="002B685D" w:rsidRDefault="00A034C1" w:rsidP="00A034C1">
            <w:pPr>
              <w:pStyle w:val="TableParagraph"/>
              <w:ind w:left="0"/>
              <w:rPr>
                <w:rFonts w:asciiTheme="minorHAnsi" w:hAnsiTheme="minorHAnsi"/>
                <w:color w:val="000000" w:themeColor="text1"/>
                <w:sz w:val="24"/>
              </w:rPr>
            </w:pPr>
          </w:p>
          <w:p w14:paraId="39C40B4B" w14:textId="77777777" w:rsidR="00A034C1" w:rsidRPr="002B685D" w:rsidRDefault="00A034C1" w:rsidP="00A034C1">
            <w:pPr>
              <w:pStyle w:val="TableParagraph"/>
              <w:ind w:left="0"/>
              <w:rPr>
                <w:rFonts w:asciiTheme="minorHAnsi" w:hAnsiTheme="minorHAnsi"/>
                <w:color w:val="000000" w:themeColor="text1"/>
                <w:sz w:val="24"/>
              </w:rPr>
            </w:pPr>
            <w:r w:rsidRPr="002B685D">
              <w:rPr>
                <w:rFonts w:asciiTheme="minorHAnsi" w:hAnsiTheme="minorHAnsi"/>
                <w:color w:val="000000" w:themeColor="text1"/>
                <w:sz w:val="24"/>
              </w:rPr>
              <w:t>100% of pupils to take part in termly intra competitions</w:t>
            </w:r>
            <w:r>
              <w:rPr>
                <w:rFonts w:asciiTheme="minorHAnsi" w:hAnsiTheme="minorHAnsi"/>
                <w:color w:val="000000" w:themeColor="text1"/>
                <w:sz w:val="24"/>
              </w:rPr>
              <w:t>.</w:t>
            </w:r>
          </w:p>
          <w:p w14:paraId="2B90F5C3" w14:textId="77777777" w:rsidR="00AC249F" w:rsidRDefault="00AC249F">
            <w:pPr>
              <w:pStyle w:val="TableParagraph"/>
              <w:ind w:left="0"/>
              <w:rPr>
                <w:rFonts w:ascii="Times New Roman" w:eastAsia="Times New Roman" w:hAnsi="Times New Roman" w:cs="Times New Roman"/>
                <w:sz w:val="24"/>
                <w:szCs w:val="24"/>
                <w:lang w:bidi="ar-SA"/>
              </w:rPr>
            </w:pPr>
          </w:p>
        </w:tc>
        <w:tc>
          <w:tcPr>
            <w:tcW w:w="3600" w:type="dxa"/>
          </w:tcPr>
          <w:p w14:paraId="6B95BEA6" w14:textId="77777777" w:rsidR="00A034C1" w:rsidRDefault="00A034C1" w:rsidP="00A034C1">
            <w:r>
              <w:t>Intra/Inter competitions commencing Spring 2022.  Highlighting children not signing up for clubs- Focus on PP/SEND/FSM</w:t>
            </w:r>
          </w:p>
          <w:p w14:paraId="6ABFCA08" w14:textId="77777777" w:rsidR="00A034C1" w:rsidRDefault="00A034C1" w:rsidP="00A034C1"/>
          <w:p w14:paraId="5AB68C1E" w14:textId="77777777" w:rsidR="00A034C1" w:rsidRPr="000C7485" w:rsidRDefault="00A034C1" w:rsidP="00A034C1">
            <w:pPr>
              <w:rPr>
                <w:sz w:val="24"/>
                <w:szCs w:val="24"/>
              </w:rPr>
            </w:pPr>
            <w:r w:rsidRPr="000C7485">
              <w:rPr>
                <w:sz w:val="24"/>
                <w:szCs w:val="24"/>
              </w:rPr>
              <w:t>Pupil Voice to monitor pupil feedback and inform future planning-.</w:t>
            </w:r>
          </w:p>
          <w:p w14:paraId="282A345D" w14:textId="77777777" w:rsidR="00A034C1" w:rsidRPr="000C7485" w:rsidRDefault="00A034C1" w:rsidP="00A034C1">
            <w:pPr>
              <w:rPr>
                <w:sz w:val="24"/>
                <w:szCs w:val="24"/>
              </w:rPr>
            </w:pPr>
          </w:p>
          <w:p w14:paraId="7627A8FA" w14:textId="77777777" w:rsidR="00A034C1" w:rsidRPr="000C7485" w:rsidRDefault="00A034C1" w:rsidP="00A034C1">
            <w:pPr>
              <w:rPr>
                <w:sz w:val="24"/>
                <w:szCs w:val="24"/>
              </w:rPr>
            </w:pPr>
            <w:r w:rsidRPr="000C7485">
              <w:rPr>
                <w:sz w:val="24"/>
                <w:szCs w:val="24"/>
              </w:rPr>
              <w:t>Edsential assessment tracking system- in process of being designed.</w:t>
            </w:r>
          </w:p>
          <w:p w14:paraId="73310EF5" w14:textId="77777777" w:rsidR="00AC249F" w:rsidRDefault="00AC249F" w:rsidP="00AC249F">
            <w:pPr>
              <w:pStyle w:val="TableParagraph"/>
              <w:ind w:left="0"/>
              <w:rPr>
                <w:rFonts w:asciiTheme="minorHAnsi" w:hAnsiTheme="minorHAnsi"/>
                <w:sz w:val="24"/>
              </w:rPr>
            </w:pPr>
          </w:p>
        </w:tc>
        <w:tc>
          <w:tcPr>
            <w:tcW w:w="1616" w:type="dxa"/>
          </w:tcPr>
          <w:p w14:paraId="76A04571" w14:textId="77777777" w:rsidR="00A034C1" w:rsidRDefault="00A034C1" w:rsidP="00A034C1">
            <w:pPr>
              <w:pStyle w:val="TableParagraph"/>
              <w:ind w:left="0"/>
              <w:rPr>
                <w:rFonts w:asciiTheme="minorHAnsi" w:hAnsiTheme="minorHAnsi"/>
                <w:color w:val="000000" w:themeColor="text1"/>
                <w:sz w:val="24"/>
              </w:rPr>
            </w:pPr>
            <w:r w:rsidRPr="002B685D">
              <w:rPr>
                <w:rFonts w:asciiTheme="minorHAnsi" w:hAnsiTheme="minorHAnsi"/>
                <w:color w:val="000000" w:themeColor="text1"/>
                <w:sz w:val="24"/>
              </w:rPr>
              <w:t>Included in Edsential service</w:t>
            </w:r>
          </w:p>
          <w:p w14:paraId="7D94FE00" w14:textId="77777777" w:rsidR="00A034C1" w:rsidRDefault="00A034C1" w:rsidP="00A034C1">
            <w:pPr>
              <w:pStyle w:val="TableParagraph"/>
              <w:ind w:left="0"/>
              <w:rPr>
                <w:rFonts w:asciiTheme="minorHAnsi" w:hAnsiTheme="minorHAnsi"/>
                <w:color w:val="000000" w:themeColor="text1"/>
                <w:sz w:val="24"/>
              </w:rPr>
            </w:pPr>
          </w:p>
          <w:p w14:paraId="57E1533D" w14:textId="77777777" w:rsidR="00A034C1" w:rsidRPr="002F1DE1" w:rsidRDefault="00A034C1" w:rsidP="00A034C1">
            <w:pPr>
              <w:pStyle w:val="TableParagraph"/>
              <w:ind w:left="0"/>
              <w:rPr>
                <w:rFonts w:asciiTheme="minorHAnsi" w:hAnsiTheme="minorHAnsi"/>
                <w:color w:val="000000" w:themeColor="text1"/>
                <w:sz w:val="24"/>
              </w:rPr>
            </w:pPr>
            <w:r>
              <w:rPr>
                <w:rFonts w:asciiTheme="minorHAnsi" w:hAnsiTheme="minorHAnsi"/>
                <w:color w:val="000000" w:themeColor="text1"/>
                <w:sz w:val="24"/>
              </w:rPr>
              <w:t>Wirral School Games comps.</w:t>
            </w:r>
          </w:p>
          <w:p w14:paraId="3C17B408" w14:textId="77777777" w:rsidR="00AC249F" w:rsidRDefault="00AC249F" w:rsidP="002C618D">
            <w:pPr>
              <w:pStyle w:val="TableParagraph"/>
              <w:ind w:left="0"/>
              <w:jc w:val="center"/>
              <w:rPr>
                <w:rFonts w:asciiTheme="minorHAnsi" w:hAnsiTheme="minorHAnsi"/>
                <w:sz w:val="24"/>
              </w:rPr>
            </w:pPr>
          </w:p>
        </w:tc>
        <w:tc>
          <w:tcPr>
            <w:tcW w:w="3307" w:type="dxa"/>
          </w:tcPr>
          <w:p w14:paraId="6FE05FFF" w14:textId="538EC8BC" w:rsidR="00A034C1" w:rsidRPr="00A034C1" w:rsidRDefault="00A034C1" w:rsidP="00A034C1">
            <w:pPr>
              <w:pStyle w:val="TableParagraph"/>
              <w:ind w:left="0"/>
              <w:rPr>
                <w:rFonts w:asciiTheme="minorHAnsi" w:hAnsiTheme="minorHAnsi"/>
                <w:color w:val="4F81BD" w:themeColor="accent1"/>
                <w:sz w:val="24"/>
                <w:szCs w:val="24"/>
              </w:rPr>
            </w:pPr>
            <w:r w:rsidRPr="00A034C1">
              <w:rPr>
                <w:rFonts w:asciiTheme="minorHAnsi" w:hAnsiTheme="minorHAnsi"/>
                <w:color w:val="4F81BD" w:themeColor="accent1"/>
                <w:sz w:val="24"/>
                <w:szCs w:val="24"/>
              </w:rPr>
              <w:t>Evidence - Registers of attendance at events will be used to measure impact in the Summer Term.</w:t>
            </w:r>
          </w:p>
          <w:p w14:paraId="0DCFBC3D" w14:textId="77777777" w:rsidR="00A034C1" w:rsidRPr="00A034C1" w:rsidRDefault="00A034C1" w:rsidP="00A034C1">
            <w:pPr>
              <w:pStyle w:val="TableParagraph"/>
              <w:ind w:left="0"/>
              <w:rPr>
                <w:rFonts w:asciiTheme="minorHAnsi" w:hAnsiTheme="minorHAnsi"/>
                <w:color w:val="4F81BD" w:themeColor="accent1"/>
                <w:sz w:val="24"/>
                <w:szCs w:val="24"/>
              </w:rPr>
            </w:pPr>
          </w:p>
          <w:p w14:paraId="75753AB6" w14:textId="2814FC0E" w:rsidR="00A034C1" w:rsidRDefault="00A034C1" w:rsidP="00A034C1">
            <w:pPr>
              <w:pStyle w:val="TableParagraph"/>
              <w:ind w:left="0"/>
              <w:rPr>
                <w:rFonts w:asciiTheme="minorHAnsi" w:hAnsiTheme="minorHAnsi"/>
                <w:color w:val="4F81BD" w:themeColor="accent1"/>
                <w:sz w:val="24"/>
                <w:szCs w:val="24"/>
              </w:rPr>
            </w:pPr>
            <w:r w:rsidRPr="00A034C1">
              <w:rPr>
                <w:rFonts w:asciiTheme="minorHAnsi" w:hAnsiTheme="minorHAnsi"/>
                <w:color w:val="4F81BD" w:themeColor="accent1"/>
                <w:sz w:val="24"/>
                <w:szCs w:val="24"/>
              </w:rPr>
              <w:t>Feedback-verbal and pupil voice.</w:t>
            </w:r>
          </w:p>
          <w:p w14:paraId="48166141" w14:textId="77777777" w:rsidR="0028154C" w:rsidRDefault="0028154C" w:rsidP="00A034C1">
            <w:pPr>
              <w:pStyle w:val="TableParagraph"/>
              <w:ind w:left="0"/>
              <w:rPr>
                <w:rFonts w:asciiTheme="minorHAnsi" w:hAnsiTheme="minorHAnsi"/>
                <w:color w:val="4F81BD" w:themeColor="accent1"/>
                <w:sz w:val="24"/>
                <w:szCs w:val="24"/>
              </w:rPr>
            </w:pPr>
          </w:p>
          <w:p w14:paraId="31B64D73" w14:textId="25108C5A" w:rsidR="0028154C" w:rsidRPr="0028154C" w:rsidRDefault="0028154C" w:rsidP="00A034C1">
            <w:pPr>
              <w:pStyle w:val="TableParagraph"/>
              <w:ind w:left="0"/>
              <w:rPr>
                <w:rFonts w:asciiTheme="minorHAnsi" w:hAnsiTheme="minorHAnsi"/>
                <w:sz w:val="24"/>
                <w:szCs w:val="24"/>
              </w:rPr>
            </w:pPr>
            <w:r>
              <w:rPr>
                <w:rFonts w:asciiTheme="minorHAnsi" w:hAnsiTheme="minorHAnsi"/>
                <w:color w:val="000000" w:themeColor="text1"/>
                <w:sz w:val="24"/>
              </w:rPr>
              <w:t xml:space="preserve">KS2 Inter compettions-46% represented since Spring 1, when </w:t>
            </w:r>
            <w:proofErr w:type="spellStart"/>
            <w:r>
              <w:rPr>
                <w:rFonts w:asciiTheme="minorHAnsi" w:hAnsiTheme="minorHAnsi"/>
                <w:color w:val="000000" w:themeColor="text1"/>
                <w:sz w:val="24"/>
              </w:rPr>
              <w:t>Covid</w:t>
            </w:r>
            <w:proofErr w:type="spellEnd"/>
            <w:r>
              <w:rPr>
                <w:rFonts w:asciiTheme="minorHAnsi" w:hAnsiTheme="minorHAnsi"/>
                <w:color w:val="000000" w:themeColor="text1"/>
                <w:sz w:val="24"/>
              </w:rPr>
              <w:t xml:space="preserve"> restrictions were lifted.</w:t>
            </w:r>
          </w:p>
          <w:p w14:paraId="2D5A4E0E" w14:textId="5198ED09" w:rsidR="00A034C1" w:rsidRDefault="006A4DA9" w:rsidP="00A034C1">
            <w:pPr>
              <w:pStyle w:val="TableParagraph"/>
              <w:ind w:left="0"/>
              <w:rPr>
                <w:rFonts w:asciiTheme="minorHAnsi" w:hAnsiTheme="minorHAnsi"/>
                <w:sz w:val="24"/>
                <w:szCs w:val="24"/>
              </w:rPr>
            </w:pPr>
            <w:r>
              <w:rPr>
                <w:rFonts w:asciiTheme="minorHAnsi" w:hAnsiTheme="minorHAnsi"/>
                <w:sz w:val="24"/>
                <w:szCs w:val="24"/>
              </w:rPr>
              <w:t xml:space="preserve">PP Pupils 10- </w:t>
            </w:r>
            <w:r w:rsidR="00695D55">
              <w:rPr>
                <w:rFonts w:asciiTheme="minorHAnsi" w:hAnsiTheme="minorHAnsi"/>
                <w:sz w:val="24"/>
                <w:szCs w:val="24"/>
              </w:rPr>
              <w:t>43%</w:t>
            </w:r>
            <w:r w:rsidR="0028154C">
              <w:rPr>
                <w:rFonts w:asciiTheme="minorHAnsi" w:hAnsiTheme="minorHAnsi"/>
                <w:sz w:val="24"/>
                <w:szCs w:val="24"/>
              </w:rPr>
              <w:t xml:space="preserve"> participation</w:t>
            </w:r>
          </w:p>
          <w:p w14:paraId="41781A60" w14:textId="0B841B54" w:rsidR="00695D55" w:rsidRDefault="00695D55" w:rsidP="00A034C1">
            <w:pPr>
              <w:pStyle w:val="TableParagraph"/>
              <w:ind w:left="0"/>
              <w:rPr>
                <w:rFonts w:asciiTheme="minorHAnsi" w:hAnsiTheme="minorHAnsi"/>
                <w:sz w:val="24"/>
                <w:szCs w:val="24"/>
              </w:rPr>
            </w:pPr>
            <w:r>
              <w:rPr>
                <w:rFonts w:asciiTheme="minorHAnsi" w:hAnsiTheme="minorHAnsi"/>
                <w:sz w:val="24"/>
                <w:szCs w:val="24"/>
              </w:rPr>
              <w:t>SEND pupil</w:t>
            </w:r>
            <w:r w:rsidR="0028154C">
              <w:rPr>
                <w:rFonts w:asciiTheme="minorHAnsi" w:hAnsiTheme="minorHAnsi"/>
                <w:sz w:val="24"/>
                <w:szCs w:val="24"/>
              </w:rPr>
              <w:t>s-</w:t>
            </w:r>
            <w:r>
              <w:rPr>
                <w:rFonts w:asciiTheme="minorHAnsi" w:hAnsiTheme="minorHAnsi"/>
                <w:sz w:val="24"/>
                <w:szCs w:val="24"/>
              </w:rPr>
              <w:t>36%</w:t>
            </w:r>
            <w:r w:rsidR="0028154C">
              <w:rPr>
                <w:rFonts w:asciiTheme="minorHAnsi" w:hAnsiTheme="minorHAnsi"/>
                <w:sz w:val="24"/>
                <w:szCs w:val="24"/>
              </w:rPr>
              <w:t xml:space="preserve"> participation</w:t>
            </w:r>
          </w:p>
          <w:p w14:paraId="6D034FF1" w14:textId="75FEB5FD" w:rsidR="00695D55" w:rsidRPr="000C7485" w:rsidRDefault="00695D55" w:rsidP="00A034C1">
            <w:pPr>
              <w:pStyle w:val="TableParagraph"/>
              <w:ind w:left="0"/>
              <w:rPr>
                <w:rFonts w:asciiTheme="minorHAnsi" w:hAnsiTheme="minorHAnsi"/>
                <w:sz w:val="24"/>
                <w:szCs w:val="24"/>
              </w:rPr>
            </w:pPr>
            <w:r>
              <w:rPr>
                <w:rFonts w:asciiTheme="minorHAnsi" w:hAnsiTheme="minorHAnsi"/>
                <w:sz w:val="24"/>
                <w:szCs w:val="24"/>
              </w:rPr>
              <w:t>FSM</w:t>
            </w:r>
            <w:r w:rsidR="0028154C">
              <w:rPr>
                <w:rFonts w:asciiTheme="minorHAnsi" w:hAnsiTheme="minorHAnsi"/>
                <w:sz w:val="24"/>
                <w:szCs w:val="24"/>
              </w:rPr>
              <w:t xml:space="preserve"> puipls</w:t>
            </w:r>
            <w:r>
              <w:rPr>
                <w:rFonts w:asciiTheme="minorHAnsi" w:hAnsiTheme="minorHAnsi"/>
                <w:sz w:val="24"/>
                <w:szCs w:val="24"/>
              </w:rPr>
              <w:t>-</w:t>
            </w:r>
            <w:r w:rsidR="0028154C">
              <w:rPr>
                <w:rFonts w:asciiTheme="minorHAnsi" w:hAnsiTheme="minorHAnsi"/>
                <w:sz w:val="24"/>
                <w:szCs w:val="24"/>
              </w:rPr>
              <w:t>67% participation</w:t>
            </w:r>
          </w:p>
          <w:p w14:paraId="74626774" w14:textId="58939F74" w:rsidR="00A034C1" w:rsidRDefault="00A034C1" w:rsidP="00AC249F"/>
        </w:tc>
        <w:tc>
          <w:tcPr>
            <w:tcW w:w="3134" w:type="dxa"/>
          </w:tcPr>
          <w:p w14:paraId="754C994F" w14:textId="77777777" w:rsidR="00A034C1" w:rsidRDefault="00A034C1" w:rsidP="00A034C1">
            <w:pPr>
              <w:rPr>
                <w:rFonts w:ascii="Times New Roman"/>
                <w:sz w:val="24"/>
                <w:szCs w:val="24"/>
                <w:lang w:val="en-US" w:eastAsia="en-US" w:bidi="ar-SA"/>
              </w:rPr>
            </w:pPr>
            <w:r>
              <w:rPr>
                <w:rFonts w:ascii="Times New Roman"/>
                <w:sz w:val="24"/>
                <w:szCs w:val="24"/>
                <w:lang w:val="en-US" w:eastAsia="en-US" w:bidi="ar-SA"/>
              </w:rPr>
              <w:t>To embed and develop a love of potential sport.  To increase participation.</w:t>
            </w:r>
          </w:p>
          <w:p w14:paraId="16A25EB8" w14:textId="77777777" w:rsidR="00A034C1" w:rsidRPr="000C7485" w:rsidRDefault="00A034C1" w:rsidP="00A034C1">
            <w:pPr>
              <w:rPr>
                <w:rFonts w:ascii="Times New Roman"/>
                <w:sz w:val="24"/>
                <w:szCs w:val="24"/>
                <w:lang w:val="en-US" w:eastAsia="en-US" w:bidi="ar-SA"/>
              </w:rPr>
            </w:pPr>
            <w:r>
              <w:rPr>
                <w:rFonts w:ascii="Times New Roman"/>
                <w:sz w:val="24"/>
                <w:szCs w:val="24"/>
                <w:lang w:val="en-US" w:eastAsia="en-US" w:bidi="ar-SA"/>
              </w:rPr>
              <w:t>Making sporting activities accessible to all.</w:t>
            </w:r>
          </w:p>
          <w:p w14:paraId="6E18656C" w14:textId="77777777" w:rsidR="00A034C1" w:rsidRPr="000C7485" w:rsidRDefault="00A034C1" w:rsidP="00A034C1">
            <w:pPr>
              <w:pStyle w:val="TableParagraph"/>
              <w:ind w:left="0"/>
              <w:rPr>
                <w:rFonts w:asciiTheme="minorHAnsi" w:hAnsiTheme="minorHAnsi"/>
                <w:sz w:val="24"/>
                <w:szCs w:val="24"/>
              </w:rPr>
            </w:pPr>
          </w:p>
          <w:p w14:paraId="38F7E35C" w14:textId="77777777" w:rsidR="00A034C1" w:rsidRDefault="00A034C1" w:rsidP="00A034C1">
            <w:pPr>
              <w:pStyle w:val="TableParagraph"/>
              <w:ind w:left="0"/>
              <w:rPr>
                <w:rFonts w:asciiTheme="minorHAnsi" w:hAnsiTheme="minorHAnsi"/>
                <w:sz w:val="24"/>
                <w:szCs w:val="24"/>
              </w:rPr>
            </w:pPr>
            <w:r w:rsidRPr="000C7485">
              <w:rPr>
                <w:rFonts w:asciiTheme="minorHAnsi" w:hAnsiTheme="minorHAnsi"/>
                <w:sz w:val="24"/>
                <w:szCs w:val="24"/>
              </w:rPr>
              <w:t>To complete the assessment tracker and deliver to staff- Edsential support to deliver staff training.</w:t>
            </w:r>
          </w:p>
          <w:p w14:paraId="7E27B117" w14:textId="77777777" w:rsidR="00AC249F" w:rsidRDefault="00AC249F" w:rsidP="00AC249F">
            <w:pPr>
              <w:pStyle w:val="TableParagraph"/>
              <w:ind w:left="0"/>
              <w:rPr>
                <w:rFonts w:asciiTheme="minorHAnsi" w:hAnsiTheme="minorHAnsi"/>
                <w:sz w:val="24"/>
              </w:rPr>
            </w:pPr>
          </w:p>
        </w:tc>
      </w:tr>
      <w:tr w:rsidR="00A034C1" w:rsidRPr="006F6CA9" w14:paraId="05F73C68" w14:textId="77777777">
        <w:trPr>
          <w:trHeight w:val="1690"/>
        </w:trPr>
        <w:tc>
          <w:tcPr>
            <w:tcW w:w="3720" w:type="dxa"/>
          </w:tcPr>
          <w:p w14:paraId="1A4F7567" w14:textId="77777777" w:rsidR="00A034C1" w:rsidRPr="002F1DE1" w:rsidRDefault="00A034C1" w:rsidP="00A034C1">
            <w:pPr>
              <w:pStyle w:val="TableParagraph"/>
              <w:ind w:left="0"/>
              <w:rPr>
                <w:rFonts w:asciiTheme="minorHAnsi" w:hAnsiTheme="minorHAnsi"/>
                <w:color w:val="000000" w:themeColor="text1"/>
                <w:sz w:val="24"/>
              </w:rPr>
            </w:pPr>
            <w:r w:rsidRPr="002F1DE1">
              <w:rPr>
                <w:rFonts w:asciiTheme="minorHAnsi" w:hAnsiTheme="minorHAnsi"/>
                <w:color w:val="000000" w:themeColor="text1"/>
                <w:sz w:val="24"/>
              </w:rPr>
              <w:t>Improve the fundamental movement skills of pupils in EYFS.</w:t>
            </w:r>
            <w:r>
              <w:rPr>
                <w:rFonts w:asciiTheme="minorHAnsi" w:hAnsiTheme="minorHAnsi"/>
                <w:color w:val="000000" w:themeColor="text1"/>
                <w:sz w:val="24"/>
              </w:rPr>
              <w:t xml:space="preserve"> Target of 80% of all FS2 Pupils to reach GLD in Physical development.</w:t>
            </w:r>
          </w:p>
          <w:p w14:paraId="7D2DDE76" w14:textId="77777777" w:rsidR="00A034C1" w:rsidRDefault="00A034C1" w:rsidP="00A034C1">
            <w:pPr>
              <w:pStyle w:val="TableParagraph"/>
              <w:ind w:left="0"/>
              <w:rPr>
                <w:rFonts w:ascii="Times New Roman" w:eastAsia="Times New Roman" w:hAnsi="Times New Roman" w:cs="Times New Roman"/>
                <w:sz w:val="24"/>
                <w:szCs w:val="24"/>
                <w:lang w:bidi="ar-SA"/>
              </w:rPr>
            </w:pPr>
          </w:p>
        </w:tc>
        <w:tc>
          <w:tcPr>
            <w:tcW w:w="3600" w:type="dxa"/>
          </w:tcPr>
          <w:p w14:paraId="7557B7F9" w14:textId="77777777" w:rsidR="00A034C1" w:rsidRDefault="00A034C1" w:rsidP="00A034C1">
            <w:r>
              <w:t>To baseline children’s fundamental skills at the beginning of EYFS. Due to covid- fine and gross motor skills development.</w:t>
            </w:r>
          </w:p>
          <w:p w14:paraId="4139B734" w14:textId="77777777" w:rsidR="00A034C1" w:rsidRPr="002F1DE1" w:rsidRDefault="00A034C1" w:rsidP="00A034C1">
            <w:pPr>
              <w:rPr>
                <w:color w:val="000000" w:themeColor="text1"/>
              </w:rPr>
            </w:pPr>
            <w:r w:rsidRPr="002F1DE1">
              <w:rPr>
                <w:color w:val="000000" w:themeColor="text1"/>
              </w:rPr>
              <w:t xml:space="preserve">Use </w:t>
            </w:r>
            <w:proofErr w:type="spellStart"/>
            <w:r w:rsidRPr="002F1DE1">
              <w:rPr>
                <w:color w:val="000000" w:themeColor="text1"/>
              </w:rPr>
              <w:t>FUNdamentals</w:t>
            </w:r>
            <w:proofErr w:type="spellEnd"/>
            <w:r w:rsidRPr="002F1DE1">
              <w:rPr>
                <w:color w:val="000000" w:themeColor="text1"/>
              </w:rPr>
              <w:t xml:space="preserve"> intervention programme for targeted groups with a focus on gross motor skills.</w:t>
            </w:r>
          </w:p>
          <w:p w14:paraId="63BC5777" w14:textId="77777777" w:rsidR="00A034C1" w:rsidRDefault="00A034C1" w:rsidP="00A034C1">
            <w:pPr>
              <w:pStyle w:val="TableParagraph"/>
              <w:ind w:left="0"/>
              <w:rPr>
                <w:rFonts w:asciiTheme="minorHAnsi" w:hAnsiTheme="minorHAnsi"/>
                <w:sz w:val="24"/>
              </w:rPr>
            </w:pPr>
          </w:p>
        </w:tc>
        <w:tc>
          <w:tcPr>
            <w:tcW w:w="1616" w:type="dxa"/>
          </w:tcPr>
          <w:p w14:paraId="5E362785" w14:textId="77777777" w:rsidR="00A034C1" w:rsidRDefault="00A034C1" w:rsidP="00A034C1">
            <w:pPr>
              <w:pStyle w:val="TableParagraph"/>
              <w:ind w:left="0"/>
              <w:rPr>
                <w:rFonts w:asciiTheme="minorHAnsi" w:hAnsiTheme="minorHAnsi"/>
                <w:sz w:val="24"/>
              </w:rPr>
            </w:pPr>
            <w:r>
              <w:rPr>
                <w:rFonts w:asciiTheme="minorHAnsi" w:hAnsiTheme="minorHAnsi"/>
                <w:sz w:val="24"/>
              </w:rPr>
              <w:t>£1728</w:t>
            </w:r>
          </w:p>
          <w:p w14:paraId="4B746126" w14:textId="77777777" w:rsidR="00A034C1" w:rsidRDefault="00A034C1" w:rsidP="00A034C1">
            <w:pPr>
              <w:pStyle w:val="TableParagraph"/>
              <w:ind w:left="0"/>
              <w:jc w:val="center"/>
              <w:rPr>
                <w:rFonts w:asciiTheme="minorHAnsi" w:hAnsiTheme="minorHAnsi"/>
                <w:sz w:val="24"/>
              </w:rPr>
            </w:pPr>
          </w:p>
        </w:tc>
        <w:tc>
          <w:tcPr>
            <w:tcW w:w="3307" w:type="dxa"/>
          </w:tcPr>
          <w:p w14:paraId="071547C8" w14:textId="3932D8DE" w:rsidR="00B10217" w:rsidRPr="00B10217" w:rsidRDefault="00B10217" w:rsidP="00A034C1">
            <w:pPr>
              <w:rPr>
                <w:color w:val="4F81BD" w:themeColor="accent1"/>
                <w:sz w:val="24"/>
                <w:szCs w:val="24"/>
              </w:rPr>
            </w:pPr>
            <w:r w:rsidRPr="00B10217">
              <w:rPr>
                <w:color w:val="4F81BD" w:themeColor="accent1"/>
                <w:sz w:val="24"/>
                <w:szCs w:val="24"/>
              </w:rPr>
              <w:t>Evidence – Data and Impact Reports</w:t>
            </w:r>
          </w:p>
          <w:p w14:paraId="5E970D27" w14:textId="13C4FC71" w:rsidR="00A034C1" w:rsidRPr="00B10217" w:rsidRDefault="00B10217" w:rsidP="00A034C1">
            <w:pPr>
              <w:rPr>
                <w:color w:val="C00000"/>
                <w:sz w:val="24"/>
                <w:szCs w:val="24"/>
              </w:rPr>
            </w:pPr>
            <w:r>
              <w:rPr>
                <w:color w:val="C00000"/>
                <w:sz w:val="24"/>
                <w:szCs w:val="24"/>
              </w:rPr>
              <w:t xml:space="preserve">Impact - </w:t>
            </w:r>
            <w:r w:rsidR="00A034C1" w:rsidRPr="00B10217">
              <w:rPr>
                <w:color w:val="C00000"/>
                <w:sz w:val="24"/>
                <w:szCs w:val="24"/>
              </w:rPr>
              <w:t>Children developed skills throughout the 6-week programme. Catching, throwing, jumping, agility, speed and safety.</w:t>
            </w:r>
          </w:p>
          <w:p w14:paraId="63E08A53" w14:textId="77777777" w:rsidR="00A034C1" w:rsidRPr="00B10217" w:rsidRDefault="00A034C1" w:rsidP="00A034C1">
            <w:pPr>
              <w:rPr>
                <w:color w:val="C00000"/>
              </w:rPr>
            </w:pPr>
            <w:r w:rsidRPr="00B10217">
              <w:rPr>
                <w:color w:val="C00000"/>
              </w:rPr>
              <w:t>Autumn 2 report Headline- Agility and Running - During the first assessment, it was obvious that the children were very confident in safely negotiating the space around them.</w:t>
            </w:r>
          </w:p>
          <w:p w14:paraId="38278757" w14:textId="77777777" w:rsidR="00A034C1" w:rsidRPr="00B10217" w:rsidRDefault="00A034C1" w:rsidP="00A034C1">
            <w:pPr>
              <w:rPr>
                <w:color w:val="C00000"/>
              </w:rPr>
            </w:pPr>
            <w:r w:rsidRPr="00B10217">
              <w:rPr>
                <w:color w:val="C00000"/>
              </w:rPr>
              <w:t>Co-ordination skills were highlighted as having the biggest impact on the children. 10 children initially demonstrating good coordination and after completing the programme 45 children. See report saved to the school drive.</w:t>
            </w:r>
          </w:p>
          <w:p w14:paraId="5F7FF1BD" w14:textId="5A456770" w:rsidR="00A034C1" w:rsidRPr="00B10217" w:rsidRDefault="00A034C1" w:rsidP="00A034C1">
            <w:pPr>
              <w:rPr>
                <w:color w:val="C00000"/>
              </w:rPr>
            </w:pPr>
            <w:r w:rsidRPr="00B10217">
              <w:rPr>
                <w:color w:val="C00000"/>
              </w:rPr>
              <w:t xml:space="preserve">Summer 2 Headline report- </w:t>
            </w:r>
            <w:r w:rsidR="00504792" w:rsidRPr="00B10217">
              <w:rPr>
                <w:color w:val="C00000"/>
              </w:rPr>
              <w:t>Highlighted</w:t>
            </w:r>
            <w:r w:rsidRPr="00B10217">
              <w:rPr>
                <w:color w:val="C00000"/>
              </w:rPr>
              <w:t xml:space="preserve"> from baseline that throwing and catching was an area </w:t>
            </w:r>
            <w:r w:rsidRPr="00B10217">
              <w:rPr>
                <w:color w:val="C00000"/>
              </w:rPr>
              <w:lastRenderedPageBreak/>
              <w:t xml:space="preserve">of development- initially 8 children from the cohort demonstrated catching well after completing the programme 51 children met the target.  Throwing- initially 10 children demonstrated throwing well after completing the programme 50 children demonstrating accuracy when </w:t>
            </w:r>
            <w:r w:rsidR="006B522B" w:rsidRPr="00B10217">
              <w:rPr>
                <w:color w:val="C00000"/>
              </w:rPr>
              <w:t>throwing. -</w:t>
            </w:r>
            <w:r w:rsidRPr="00B10217">
              <w:rPr>
                <w:color w:val="C00000"/>
              </w:rPr>
              <w:t xml:space="preserve"> Report on school </w:t>
            </w:r>
            <w:proofErr w:type="spellStart"/>
            <w:proofErr w:type="gramStart"/>
            <w:r w:rsidRPr="00B10217">
              <w:rPr>
                <w:color w:val="C00000"/>
              </w:rPr>
              <w:t>G.drive</w:t>
            </w:r>
            <w:proofErr w:type="spellEnd"/>
            <w:proofErr w:type="gramEnd"/>
          </w:p>
          <w:p w14:paraId="4A69D765" w14:textId="77777777" w:rsidR="00A034C1" w:rsidRPr="00B10217" w:rsidRDefault="00A034C1" w:rsidP="00A034C1">
            <w:pPr>
              <w:rPr>
                <w:color w:val="C00000"/>
              </w:rPr>
            </w:pPr>
            <w:r w:rsidRPr="00B10217">
              <w:rPr>
                <w:color w:val="C00000"/>
              </w:rPr>
              <w:t>Headline report- Summer data 97% of children achieving GLD in PE.</w:t>
            </w:r>
          </w:p>
          <w:p w14:paraId="4ABFBE61" w14:textId="77777777" w:rsidR="00A034C1" w:rsidRDefault="00A034C1" w:rsidP="00A034C1"/>
        </w:tc>
        <w:tc>
          <w:tcPr>
            <w:tcW w:w="3134" w:type="dxa"/>
          </w:tcPr>
          <w:p w14:paraId="59792192" w14:textId="77777777" w:rsidR="00A034C1" w:rsidRDefault="00A034C1" w:rsidP="00A034C1">
            <w:pPr>
              <w:pStyle w:val="TableParagraph"/>
              <w:ind w:left="0"/>
              <w:rPr>
                <w:rFonts w:asciiTheme="minorHAnsi" w:hAnsiTheme="minorHAnsi"/>
                <w:sz w:val="24"/>
                <w:szCs w:val="24"/>
              </w:rPr>
            </w:pPr>
            <w:r>
              <w:rPr>
                <w:rFonts w:asciiTheme="minorHAnsi" w:hAnsiTheme="minorHAnsi"/>
                <w:sz w:val="24"/>
                <w:szCs w:val="24"/>
              </w:rPr>
              <w:lastRenderedPageBreak/>
              <w:t>Staff completed assessments and team taught with the coach.  Transferable skill set.</w:t>
            </w:r>
          </w:p>
          <w:p w14:paraId="1709BCC0" w14:textId="77777777" w:rsidR="00A034C1" w:rsidRDefault="00A034C1" w:rsidP="00A034C1">
            <w:pPr>
              <w:pStyle w:val="TableParagraph"/>
              <w:ind w:left="0"/>
              <w:rPr>
                <w:rFonts w:asciiTheme="minorHAnsi" w:hAnsiTheme="minorHAnsi"/>
                <w:sz w:val="24"/>
                <w:szCs w:val="24"/>
              </w:rPr>
            </w:pPr>
            <w:r>
              <w:rPr>
                <w:rFonts w:asciiTheme="minorHAnsi" w:hAnsiTheme="minorHAnsi"/>
                <w:sz w:val="24"/>
                <w:szCs w:val="24"/>
              </w:rPr>
              <w:t>CPD support by Edsential online lesson plans.</w:t>
            </w:r>
          </w:p>
          <w:p w14:paraId="6B9ADC00" w14:textId="77777777" w:rsidR="00A034C1" w:rsidRDefault="00A034C1" w:rsidP="00A034C1">
            <w:pPr>
              <w:pStyle w:val="TableParagraph"/>
              <w:ind w:left="0"/>
              <w:rPr>
                <w:rFonts w:asciiTheme="minorHAnsi" w:hAnsiTheme="minorHAnsi"/>
                <w:sz w:val="24"/>
                <w:szCs w:val="24"/>
              </w:rPr>
            </w:pPr>
            <w:r>
              <w:rPr>
                <w:rFonts w:asciiTheme="minorHAnsi" w:hAnsiTheme="minorHAnsi"/>
                <w:sz w:val="24"/>
                <w:szCs w:val="24"/>
              </w:rPr>
              <w:t>Fundamental skills programme to be repeated in the summer term to assess progress.</w:t>
            </w:r>
          </w:p>
          <w:p w14:paraId="2EF6EC6E" w14:textId="77777777" w:rsidR="00A034C1" w:rsidRDefault="00A034C1" w:rsidP="00A034C1">
            <w:pPr>
              <w:pStyle w:val="TableParagraph"/>
              <w:ind w:left="0"/>
              <w:rPr>
                <w:rFonts w:asciiTheme="minorHAnsi" w:hAnsiTheme="minorHAnsi"/>
                <w:sz w:val="24"/>
                <w:szCs w:val="24"/>
              </w:rPr>
            </w:pPr>
          </w:p>
          <w:p w14:paraId="51D8F853" w14:textId="77777777" w:rsidR="00A034C1" w:rsidRDefault="00A034C1" w:rsidP="00A034C1">
            <w:pPr>
              <w:pStyle w:val="TableParagraph"/>
              <w:ind w:left="0"/>
              <w:rPr>
                <w:rFonts w:asciiTheme="minorHAnsi" w:hAnsiTheme="minorHAnsi"/>
                <w:sz w:val="24"/>
                <w:szCs w:val="24"/>
              </w:rPr>
            </w:pPr>
            <w:r>
              <w:rPr>
                <w:rFonts w:asciiTheme="minorHAnsi" w:hAnsiTheme="minorHAnsi"/>
                <w:sz w:val="24"/>
                <w:szCs w:val="24"/>
              </w:rPr>
              <w:t>CPD booked for Autumn term to be completed with the new EYFS cohort but to be redelivered in Summer 1 by staff supported by Edsential scheme of work.</w:t>
            </w:r>
          </w:p>
          <w:p w14:paraId="38F76555" w14:textId="77777777" w:rsidR="00A034C1" w:rsidRDefault="00A034C1" w:rsidP="00A034C1">
            <w:pPr>
              <w:pStyle w:val="TableParagraph"/>
              <w:ind w:left="0"/>
              <w:rPr>
                <w:rFonts w:asciiTheme="minorHAnsi" w:hAnsiTheme="minorHAnsi"/>
                <w:sz w:val="24"/>
              </w:rPr>
            </w:pPr>
          </w:p>
        </w:tc>
      </w:tr>
      <w:tr w:rsidR="00A034C1" w:rsidRPr="006F6CA9" w14:paraId="5E7DC604" w14:textId="77777777">
        <w:trPr>
          <w:trHeight w:val="1690"/>
        </w:trPr>
        <w:tc>
          <w:tcPr>
            <w:tcW w:w="3720" w:type="dxa"/>
          </w:tcPr>
          <w:p w14:paraId="18E373C4" w14:textId="77777777" w:rsidR="00A034C1" w:rsidRDefault="00A034C1" w:rsidP="00A034C1">
            <w:pPr>
              <w:pStyle w:val="TableParagraph"/>
              <w:ind w:left="0"/>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 xml:space="preserve">Continue </w:t>
            </w:r>
            <w:r w:rsidRPr="000C7485">
              <w:rPr>
                <w:rFonts w:ascii="Times New Roman" w:eastAsia="Times New Roman" w:hAnsi="Times New Roman" w:cs="Times New Roman"/>
                <w:sz w:val="24"/>
                <w:szCs w:val="24"/>
                <w:lang w:bidi="ar-SA"/>
              </w:rPr>
              <w:t xml:space="preserve">Rainbow project to ks1 </w:t>
            </w:r>
            <w:r>
              <w:rPr>
                <w:rFonts w:ascii="Times New Roman" w:eastAsia="Times New Roman" w:hAnsi="Times New Roman" w:cs="Times New Roman"/>
                <w:sz w:val="24"/>
                <w:szCs w:val="24"/>
                <w:lang w:bidi="ar-SA"/>
              </w:rPr>
              <w:t>and KS2.   It is a blend of yoga and mindfulness and self-regulating techniques</w:t>
            </w:r>
            <w:r w:rsidR="00B10217">
              <w:rPr>
                <w:rFonts w:ascii="Times New Roman" w:eastAsia="Times New Roman" w:hAnsi="Times New Roman" w:cs="Times New Roman"/>
                <w:sz w:val="24"/>
                <w:szCs w:val="24"/>
                <w:lang w:bidi="ar-SA"/>
              </w:rPr>
              <w:t xml:space="preserve">. </w:t>
            </w:r>
          </w:p>
          <w:p w14:paraId="1831B9F9" w14:textId="72B897A4" w:rsidR="00B10217" w:rsidRDefault="00B10217" w:rsidP="00A034C1">
            <w:pPr>
              <w:pStyle w:val="TableParagraph"/>
              <w:ind w:left="0"/>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 xml:space="preserve">Outcomes: Develop and </w:t>
            </w:r>
            <w:r w:rsidR="004C2E20">
              <w:rPr>
                <w:rFonts w:ascii="Times New Roman" w:eastAsia="Times New Roman" w:hAnsi="Times New Roman" w:cs="Times New Roman"/>
                <w:sz w:val="24"/>
                <w:szCs w:val="24"/>
                <w:lang w:bidi="ar-SA"/>
              </w:rPr>
              <w:t>improve</w:t>
            </w:r>
          </w:p>
          <w:p w14:paraId="16359633" w14:textId="2E8E33CA" w:rsidR="00B10217" w:rsidRDefault="004C2E20" w:rsidP="00A034C1">
            <w:pPr>
              <w:pStyle w:val="TableParagraph"/>
              <w:ind w:left="0"/>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Resilience</w:t>
            </w:r>
          </w:p>
          <w:p w14:paraId="580617DB" w14:textId="1B9F21EE" w:rsidR="00B10217" w:rsidRDefault="006B522B" w:rsidP="00A034C1">
            <w:pPr>
              <w:pStyle w:val="TableParagraph"/>
              <w:ind w:left="0"/>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Self-Awareness</w:t>
            </w:r>
          </w:p>
          <w:p w14:paraId="32BEF4AB" w14:textId="15017EE2" w:rsidR="00B10217" w:rsidRPr="002B685D" w:rsidRDefault="00B10217" w:rsidP="00A034C1">
            <w:pPr>
              <w:pStyle w:val="TableParagraph"/>
              <w:ind w:left="0"/>
              <w:rPr>
                <w:rFonts w:asciiTheme="minorHAnsi" w:hAnsiTheme="minorHAnsi"/>
                <w:sz w:val="24"/>
              </w:rPr>
            </w:pPr>
            <w:r>
              <w:rPr>
                <w:rFonts w:ascii="Times New Roman" w:eastAsia="Times New Roman" w:hAnsi="Times New Roman" w:cs="Times New Roman"/>
                <w:sz w:val="24"/>
                <w:szCs w:val="24"/>
                <w:lang w:bidi="ar-SA"/>
              </w:rPr>
              <w:t>Positive Mental Health</w:t>
            </w:r>
          </w:p>
        </w:tc>
        <w:tc>
          <w:tcPr>
            <w:tcW w:w="3600" w:type="dxa"/>
          </w:tcPr>
          <w:p w14:paraId="66D011BA" w14:textId="0FB610B1" w:rsidR="00A034C1" w:rsidRPr="006F6CA9" w:rsidRDefault="00A034C1" w:rsidP="00A034C1">
            <w:pPr>
              <w:pStyle w:val="TableParagraph"/>
              <w:ind w:left="0"/>
              <w:rPr>
                <w:rFonts w:asciiTheme="minorHAnsi" w:hAnsiTheme="minorHAnsi"/>
                <w:sz w:val="24"/>
              </w:rPr>
            </w:pPr>
            <w:r>
              <w:rPr>
                <w:rFonts w:asciiTheme="minorHAnsi" w:hAnsiTheme="minorHAnsi"/>
                <w:sz w:val="24"/>
              </w:rPr>
              <w:t xml:space="preserve">Ks1&amp;2 staff will stay in for </w:t>
            </w:r>
            <w:r w:rsidR="006B522B">
              <w:rPr>
                <w:rFonts w:asciiTheme="minorHAnsi" w:hAnsiTheme="minorHAnsi"/>
                <w:sz w:val="24"/>
              </w:rPr>
              <w:t>CPD Weekly</w:t>
            </w:r>
            <w:r>
              <w:rPr>
                <w:rFonts w:asciiTheme="minorHAnsi" w:hAnsiTheme="minorHAnsi"/>
                <w:sz w:val="24"/>
              </w:rPr>
              <w:t xml:space="preserve"> hour session sessions-whole class for 12 weeks. Class teacher is given tasks that can be completed within the classroom environment.  </w:t>
            </w:r>
          </w:p>
          <w:p w14:paraId="62BD11AC" w14:textId="77777777" w:rsidR="00A034C1" w:rsidRDefault="00A034C1" w:rsidP="00A034C1">
            <w:pPr>
              <w:pStyle w:val="TableParagraph"/>
              <w:ind w:left="0"/>
              <w:rPr>
                <w:rFonts w:asciiTheme="minorHAnsi" w:hAnsiTheme="minorHAnsi"/>
                <w:sz w:val="24"/>
              </w:rPr>
            </w:pPr>
          </w:p>
        </w:tc>
        <w:tc>
          <w:tcPr>
            <w:tcW w:w="1616" w:type="dxa"/>
          </w:tcPr>
          <w:p w14:paraId="3D8ADD28" w14:textId="77777777" w:rsidR="00A034C1" w:rsidRDefault="00A034C1" w:rsidP="00A034C1">
            <w:pPr>
              <w:pStyle w:val="TableParagraph"/>
              <w:ind w:left="0"/>
              <w:jc w:val="center"/>
              <w:rPr>
                <w:rFonts w:asciiTheme="minorHAnsi" w:hAnsiTheme="minorHAnsi"/>
                <w:sz w:val="24"/>
              </w:rPr>
            </w:pPr>
            <w:r>
              <w:rPr>
                <w:rFonts w:asciiTheme="minorHAnsi" w:hAnsiTheme="minorHAnsi"/>
                <w:sz w:val="24"/>
              </w:rPr>
              <w:t>£4080</w:t>
            </w:r>
          </w:p>
          <w:p w14:paraId="73A1F44E" w14:textId="77777777" w:rsidR="006B522B" w:rsidRDefault="006B522B" w:rsidP="00A034C1">
            <w:pPr>
              <w:pStyle w:val="TableParagraph"/>
              <w:ind w:left="0"/>
              <w:jc w:val="center"/>
              <w:rPr>
                <w:rFonts w:asciiTheme="minorHAnsi" w:hAnsiTheme="minorHAnsi"/>
                <w:sz w:val="24"/>
              </w:rPr>
            </w:pPr>
          </w:p>
          <w:p w14:paraId="05607A0E" w14:textId="77777777" w:rsidR="006B522B" w:rsidRDefault="006B522B" w:rsidP="00A034C1">
            <w:pPr>
              <w:pStyle w:val="TableParagraph"/>
              <w:ind w:left="0"/>
              <w:jc w:val="center"/>
              <w:rPr>
                <w:rFonts w:asciiTheme="minorHAnsi" w:hAnsiTheme="minorHAnsi"/>
                <w:sz w:val="24"/>
              </w:rPr>
            </w:pPr>
          </w:p>
          <w:p w14:paraId="1AA4EB99" w14:textId="77777777" w:rsidR="006B522B" w:rsidRDefault="006B522B" w:rsidP="00A034C1">
            <w:pPr>
              <w:pStyle w:val="TableParagraph"/>
              <w:ind w:left="0"/>
              <w:jc w:val="center"/>
              <w:rPr>
                <w:rFonts w:asciiTheme="minorHAnsi" w:hAnsiTheme="minorHAnsi"/>
                <w:sz w:val="24"/>
              </w:rPr>
            </w:pPr>
          </w:p>
          <w:p w14:paraId="46B64505" w14:textId="77777777" w:rsidR="006B522B" w:rsidRDefault="006B522B" w:rsidP="00A034C1">
            <w:pPr>
              <w:pStyle w:val="TableParagraph"/>
              <w:ind w:left="0"/>
              <w:jc w:val="center"/>
              <w:rPr>
                <w:rFonts w:asciiTheme="minorHAnsi" w:hAnsiTheme="minorHAnsi"/>
                <w:sz w:val="24"/>
              </w:rPr>
            </w:pPr>
          </w:p>
          <w:p w14:paraId="06E7C90A" w14:textId="77777777" w:rsidR="006B522B" w:rsidRDefault="006B522B" w:rsidP="00A034C1">
            <w:pPr>
              <w:pStyle w:val="TableParagraph"/>
              <w:ind w:left="0"/>
              <w:jc w:val="center"/>
              <w:rPr>
                <w:rFonts w:asciiTheme="minorHAnsi" w:hAnsiTheme="minorHAnsi"/>
                <w:sz w:val="24"/>
              </w:rPr>
            </w:pPr>
          </w:p>
          <w:p w14:paraId="0F1325FE" w14:textId="77777777" w:rsidR="006B522B" w:rsidRDefault="006B522B" w:rsidP="00A034C1">
            <w:pPr>
              <w:pStyle w:val="TableParagraph"/>
              <w:ind w:left="0"/>
              <w:jc w:val="center"/>
              <w:rPr>
                <w:rFonts w:asciiTheme="minorHAnsi" w:hAnsiTheme="minorHAnsi"/>
                <w:sz w:val="24"/>
              </w:rPr>
            </w:pPr>
          </w:p>
          <w:p w14:paraId="17F1266B" w14:textId="77777777" w:rsidR="006B522B" w:rsidRDefault="006B522B" w:rsidP="00A034C1">
            <w:pPr>
              <w:pStyle w:val="TableParagraph"/>
              <w:ind w:left="0"/>
              <w:jc w:val="center"/>
              <w:rPr>
                <w:rFonts w:asciiTheme="minorHAnsi" w:hAnsiTheme="minorHAnsi"/>
                <w:sz w:val="24"/>
              </w:rPr>
            </w:pPr>
          </w:p>
          <w:p w14:paraId="0A5BCD41" w14:textId="52886C0C" w:rsidR="006B522B" w:rsidRDefault="006B522B" w:rsidP="00A034C1">
            <w:pPr>
              <w:pStyle w:val="TableParagraph"/>
              <w:ind w:left="0"/>
              <w:jc w:val="center"/>
              <w:rPr>
                <w:rFonts w:asciiTheme="minorHAnsi" w:hAnsiTheme="minorHAnsi"/>
                <w:sz w:val="24"/>
              </w:rPr>
            </w:pPr>
            <w:r>
              <w:rPr>
                <w:rFonts w:asciiTheme="minorHAnsi" w:hAnsiTheme="minorHAnsi"/>
                <w:sz w:val="24"/>
              </w:rPr>
              <w:t>£</w:t>
            </w:r>
            <w:r w:rsidR="00F823FE">
              <w:rPr>
                <w:rFonts w:asciiTheme="minorHAnsi" w:hAnsiTheme="minorHAnsi"/>
                <w:sz w:val="24"/>
              </w:rPr>
              <w:t>2350</w:t>
            </w:r>
          </w:p>
        </w:tc>
        <w:tc>
          <w:tcPr>
            <w:tcW w:w="3307" w:type="dxa"/>
          </w:tcPr>
          <w:p w14:paraId="243F498C" w14:textId="17FDFC9D" w:rsidR="00B10217" w:rsidRDefault="00B10217" w:rsidP="00A034C1">
            <w:pPr>
              <w:rPr>
                <w:rFonts w:eastAsia="Times New Roman"/>
                <w:color w:val="4F81BD" w:themeColor="accent1"/>
              </w:rPr>
            </w:pPr>
            <w:r w:rsidRPr="00B10217">
              <w:rPr>
                <w:rFonts w:eastAsia="Times New Roman"/>
                <w:color w:val="4F81BD" w:themeColor="accent1"/>
              </w:rPr>
              <w:t>Evidence - See Impact Report</w:t>
            </w:r>
          </w:p>
          <w:p w14:paraId="05D0C82A" w14:textId="359B9E6B" w:rsidR="00B10217" w:rsidRDefault="00B10217" w:rsidP="00A034C1">
            <w:pPr>
              <w:rPr>
                <w:rFonts w:eastAsia="Times New Roman"/>
                <w:color w:val="4F81BD" w:themeColor="accent1"/>
              </w:rPr>
            </w:pPr>
          </w:p>
          <w:p w14:paraId="2E193A53" w14:textId="7A412D5C" w:rsidR="00B10217" w:rsidRPr="004C2E20" w:rsidRDefault="00B10217" w:rsidP="00A034C1">
            <w:pPr>
              <w:rPr>
                <w:rFonts w:eastAsia="Times New Roman"/>
                <w:color w:val="C00000"/>
              </w:rPr>
            </w:pPr>
            <w:r w:rsidRPr="004C2E20">
              <w:rPr>
                <w:rFonts w:eastAsia="Times New Roman"/>
                <w:color w:val="C00000"/>
              </w:rPr>
              <w:t xml:space="preserve">Impact </w:t>
            </w:r>
            <w:r w:rsidR="004C2E20" w:rsidRPr="004C2E20">
              <w:rPr>
                <w:rFonts w:eastAsia="Times New Roman"/>
                <w:color w:val="C00000"/>
              </w:rPr>
              <w:t>–</w:t>
            </w:r>
            <w:r w:rsidRPr="004C2E20">
              <w:rPr>
                <w:rFonts w:eastAsia="Times New Roman"/>
                <w:color w:val="C00000"/>
              </w:rPr>
              <w:t xml:space="preserve"> </w:t>
            </w:r>
            <w:r w:rsidR="004C2E20" w:rsidRPr="004C2E20">
              <w:rPr>
                <w:rFonts w:eastAsia="Times New Roman"/>
                <w:color w:val="C00000"/>
              </w:rPr>
              <w:t xml:space="preserve">significant improvement in </w:t>
            </w:r>
            <w:r w:rsidR="006B522B" w:rsidRPr="004C2E20">
              <w:rPr>
                <w:rFonts w:eastAsia="Times New Roman"/>
                <w:color w:val="C00000"/>
              </w:rPr>
              <w:t>self-awareness</w:t>
            </w:r>
            <w:r w:rsidR="004C2E20" w:rsidRPr="004C2E20">
              <w:rPr>
                <w:rFonts w:eastAsia="Times New Roman"/>
                <w:color w:val="C00000"/>
              </w:rPr>
              <w:t xml:space="preserve"> and positive mental health (30%+ showed improvements).</w:t>
            </w:r>
          </w:p>
          <w:p w14:paraId="7EDDDAF3" w14:textId="77777777" w:rsidR="00A034C1" w:rsidRPr="00AC249F" w:rsidRDefault="00A034C1" w:rsidP="00A034C1">
            <w:pPr>
              <w:pStyle w:val="TableParagraph"/>
              <w:ind w:left="0"/>
              <w:rPr>
                <w:rFonts w:asciiTheme="minorHAnsi" w:hAnsiTheme="minorHAnsi"/>
                <w:color w:val="4F81BD" w:themeColor="accent1"/>
                <w:sz w:val="24"/>
                <w:szCs w:val="24"/>
              </w:rPr>
            </w:pPr>
          </w:p>
        </w:tc>
        <w:tc>
          <w:tcPr>
            <w:tcW w:w="3134" w:type="dxa"/>
          </w:tcPr>
          <w:p w14:paraId="286EAB72" w14:textId="317614D7" w:rsidR="00A034C1" w:rsidRDefault="00A034C1" w:rsidP="00A034C1">
            <w:pPr>
              <w:pStyle w:val="TableParagraph"/>
              <w:ind w:left="0"/>
              <w:rPr>
                <w:rFonts w:asciiTheme="minorHAnsi" w:hAnsiTheme="minorHAnsi"/>
                <w:sz w:val="24"/>
              </w:rPr>
            </w:pPr>
            <w:r>
              <w:rPr>
                <w:rFonts w:asciiTheme="minorHAnsi" w:hAnsiTheme="minorHAnsi"/>
                <w:sz w:val="24"/>
              </w:rPr>
              <w:t>Staff will be able to roll out the programme at no cost next year as they have the CPD and additional course material.  Transferable skill set.</w:t>
            </w:r>
          </w:p>
          <w:p w14:paraId="1A0A3DAC" w14:textId="15ECA07E" w:rsidR="006B522B" w:rsidRDefault="006B522B" w:rsidP="00A034C1">
            <w:pPr>
              <w:pStyle w:val="TableParagraph"/>
              <w:ind w:left="0"/>
              <w:rPr>
                <w:rFonts w:asciiTheme="minorHAnsi" w:hAnsiTheme="minorHAnsi"/>
                <w:sz w:val="24"/>
              </w:rPr>
            </w:pPr>
          </w:p>
          <w:p w14:paraId="31D5AD4F" w14:textId="0B5DEDC1" w:rsidR="006B522B" w:rsidRDefault="006B522B" w:rsidP="00A034C1">
            <w:pPr>
              <w:pStyle w:val="TableParagraph"/>
              <w:ind w:left="0"/>
              <w:rPr>
                <w:rFonts w:asciiTheme="minorHAnsi" w:hAnsiTheme="minorHAnsi"/>
                <w:sz w:val="24"/>
              </w:rPr>
            </w:pPr>
            <w:r>
              <w:rPr>
                <w:rFonts w:asciiTheme="minorHAnsi" w:hAnsiTheme="minorHAnsi"/>
                <w:sz w:val="24"/>
              </w:rPr>
              <w:t>Rainbow project to be delivered to another year group and staff to be trained in the skill set for future delivery- delivery in 2022-2023</w:t>
            </w:r>
          </w:p>
          <w:p w14:paraId="2025A027" w14:textId="77777777" w:rsidR="00A034C1" w:rsidRPr="000C7485" w:rsidRDefault="00A034C1" w:rsidP="00A034C1">
            <w:pPr>
              <w:rPr>
                <w:rFonts w:ascii="Times New Roman"/>
                <w:sz w:val="24"/>
                <w:szCs w:val="24"/>
                <w:lang w:val="en-US" w:eastAsia="en-US" w:bidi="ar-SA"/>
              </w:rPr>
            </w:pPr>
          </w:p>
        </w:tc>
      </w:tr>
    </w:tbl>
    <w:p w14:paraId="47D6052F" w14:textId="3DA3FA66" w:rsidR="008E77E5" w:rsidRPr="006F6CA9" w:rsidRDefault="008E77E5">
      <w:pPr>
        <w:rPr>
          <w:rFonts w:asciiTheme="minorHAnsi" w:hAnsiTheme="minorHAnsi"/>
          <w:sz w:val="24"/>
        </w:rPr>
        <w:sectPr w:rsidR="008E77E5" w:rsidRPr="006F6CA9">
          <w:pgSz w:w="16840" w:h="11910" w:orient="landscape"/>
          <w:pgMar w:top="420" w:right="0" w:bottom="78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8E77E5" w:rsidRPr="006F6CA9" w14:paraId="614541E0" w14:textId="77777777">
        <w:trPr>
          <w:trHeight w:val="383"/>
        </w:trPr>
        <w:tc>
          <w:tcPr>
            <w:tcW w:w="12302" w:type="dxa"/>
            <w:gridSpan w:val="4"/>
            <w:vMerge w:val="restart"/>
          </w:tcPr>
          <w:p w14:paraId="7891AEDE" w14:textId="77777777" w:rsidR="008E77E5" w:rsidRPr="006F6CA9" w:rsidRDefault="006F6CA9">
            <w:pPr>
              <w:pStyle w:val="TableParagraph"/>
              <w:spacing w:line="257" w:lineRule="exact"/>
              <w:ind w:left="28"/>
              <w:rPr>
                <w:rFonts w:asciiTheme="minorHAnsi" w:hAnsiTheme="minorHAnsi"/>
                <w:sz w:val="24"/>
              </w:rPr>
            </w:pPr>
            <w:r w:rsidRPr="006F6CA9">
              <w:rPr>
                <w:rFonts w:asciiTheme="minorHAnsi" w:hAnsiTheme="minorHAnsi"/>
                <w:b/>
                <w:color w:val="F26522"/>
                <w:sz w:val="24"/>
              </w:rPr>
              <w:lastRenderedPageBreak/>
              <w:t xml:space="preserve">Key indicator 3: </w:t>
            </w:r>
            <w:r w:rsidRPr="006F6CA9">
              <w:rPr>
                <w:rFonts w:asciiTheme="minorHAnsi" w:hAnsiTheme="minorHAnsi"/>
                <w:color w:val="F26522"/>
                <w:sz w:val="24"/>
              </w:rPr>
              <w:t>Increased confidence, knowledge and skills of all staff in teaching PE and sport</w:t>
            </w:r>
          </w:p>
        </w:tc>
        <w:tc>
          <w:tcPr>
            <w:tcW w:w="3076" w:type="dxa"/>
          </w:tcPr>
          <w:p w14:paraId="07EE6FD7" w14:textId="77777777" w:rsidR="008E77E5" w:rsidRPr="006F6CA9" w:rsidRDefault="006F6CA9">
            <w:pPr>
              <w:pStyle w:val="TableParagraph"/>
              <w:spacing w:line="257" w:lineRule="exact"/>
              <w:ind w:left="28"/>
              <w:rPr>
                <w:rFonts w:asciiTheme="minorHAnsi" w:hAnsiTheme="minorHAnsi"/>
                <w:sz w:val="24"/>
              </w:rPr>
            </w:pPr>
            <w:r w:rsidRPr="006F6CA9">
              <w:rPr>
                <w:rFonts w:asciiTheme="minorHAnsi" w:hAnsiTheme="minorHAnsi"/>
                <w:color w:val="231F20"/>
                <w:sz w:val="24"/>
              </w:rPr>
              <w:t>Percentage of total allocation:</w:t>
            </w:r>
          </w:p>
        </w:tc>
      </w:tr>
      <w:tr w:rsidR="008E77E5" w:rsidRPr="006F6CA9" w14:paraId="7758A56E" w14:textId="77777777">
        <w:trPr>
          <w:trHeight w:val="291"/>
        </w:trPr>
        <w:tc>
          <w:tcPr>
            <w:tcW w:w="12302" w:type="dxa"/>
            <w:gridSpan w:val="4"/>
            <w:vMerge/>
            <w:tcBorders>
              <w:top w:val="nil"/>
            </w:tcBorders>
          </w:tcPr>
          <w:p w14:paraId="38FD261C" w14:textId="77777777" w:rsidR="008E77E5" w:rsidRPr="006F6CA9" w:rsidRDefault="008E77E5">
            <w:pPr>
              <w:rPr>
                <w:rFonts w:asciiTheme="minorHAnsi" w:hAnsiTheme="minorHAnsi"/>
                <w:sz w:val="2"/>
                <w:szCs w:val="2"/>
              </w:rPr>
            </w:pPr>
          </w:p>
        </w:tc>
        <w:tc>
          <w:tcPr>
            <w:tcW w:w="3076" w:type="dxa"/>
          </w:tcPr>
          <w:p w14:paraId="62ABE40D" w14:textId="3B6DFB40" w:rsidR="008E77E5" w:rsidRPr="006F6CA9" w:rsidRDefault="009B601E">
            <w:pPr>
              <w:pStyle w:val="TableParagraph"/>
              <w:spacing w:line="257" w:lineRule="exact"/>
              <w:ind w:left="20"/>
              <w:jc w:val="center"/>
              <w:rPr>
                <w:rFonts w:asciiTheme="minorHAnsi" w:hAnsiTheme="minorHAnsi"/>
                <w:sz w:val="24"/>
              </w:rPr>
            </w:pPr>
            <w:r>
              <w:rPr>
                <w:rFonts w:asciiTheme="minorHAnsi" w:hAnsiTheme="minorHAnsi"/>
                <w:color w:val="231F20"/>
                <w:sz w:val="24"/>
              </w:rPr>
              <w:t>31</w:t>
            </w:r>
            <w:r w:rsidR="006F6CA9" w:rsidRPr="006F6CA9">
              <w:rPr>
                <w:rFonts w:asciiTheme="minorHAnsi" w:hAnsiTheme="minorHAnsi"/>
                <w:color w:val="231F20"/>
                <w:sz w:val="24"/>
              </w:rPr>
              <w:t>%</w:t>
            </w:r>
          </w:p>
        </w:tc>
      </w:tr>
      <w:tr w:rsidR="008E77E5" w:rsidRPr="006F6CA9" w14:paraId="0775A771" w14:textId="77777777">
        <w:trPr>
          <w:trHeight w:val="405"/>
        </w:trPr>
        <w:tc>
          <w:tcPr>
            <w:tcW w:w="3758" w:type="dxa"/>
          </w:tcPr>
          <w:p w14:paraId="1ECF5D95" w14:textId="77777777" w:rsidR="008E77E5" w:rsidRPr="006F6CA9" w:rsidRDefault="006F6CA9">
            <w:pPr>
              <w:pStyle w:val="TableParagraph"/>
              <w:spacing w:before="16"/>
              <w:ind w:left="1554" w:right="1534"/>
              <w:jc w:val="center"/>
              <w:rPr>
                <w:rFonts w:asciiTheme="minorHAnsi" w:hAnsiTheme="minorHAnsi"/>
                <w:b/>
                <w:sz w:val="24"/>
              </w:rPr>
            </w:pPr>
            <w:r w:rsidRPr="006F6CA9">
              <w:rPr>
                <w:rFonts w:asciiTheme="minorHAnsi" w:hAnsiTheme="minorHAnsi"/>
                <w:b/>
                <w:color w:val="231F20"/>
                <w:sz w:val="24"/>
              </w:rPr>
              <w:t>Intent</w:t>
            </w:r>
          </w:p>
        </w:tc>
        <w:tc>
          <w:tcPr>
            <w:tcW w:w="5121" w:type="dxa"/>
            <w:gridSpan w:val="2"/>
          </w:tcPr>
          <w:p w14:paraId="1445D0E8" w14:textId="77777777" w:rsidR="008E77E5" w:rsidRPr="006F6CA9" w:rsidRDefault="006F6CA9">
            <w:pPr>
              <w:pStyle w:val="TableParagraph"/>
              <w:spacing w:before="16"/>
              <w:ind w:left="1733" w:right="1712"/>
              <w:jc w:val="center"/>
              <w:rPr>
                <w:rFonts w:asciiTheme="minorHAnsi" w:hAnsiTheme="minorHAnsi"/>
                <w:b/>
                <w:sz w:val="24"/>
              </w:rPr>
            </w:pPr>
            <w:r w:rsidRPr="006F6CA9">
              <w:rPr>
                <w:rFonts w:asciiTheme="minorHAnsi" w:hAnsiTheme="minorHAnsi"/>
                <w:b/>
                <w:color w:val="231F20"/>
                <w:sz w:val="24"/>
              </w:rPr>
              <w:t>Implementation</w:t>
            </w:r>
          </w:p>
        </w:tc>
        <w:tc>
          <w:tcPr>
            <w:tcW w:w="3423" w:type="dxa"/>
          </w:tcPr>
          <w:p w14:paraId="556C1B76" w14:textId="77777777" w:rsidR="008E77E5" w:rsidRPr="006F6CA9" w:rsidRDefault="006F6CA9">
            <w:pPr>
              <w:pStyle w:val="TableParagraph"/>
              <w:spacing w:before="16"/>
              <w:ind w:left="1346" w:right="1325"/>
              <w:jc w:val="center"/>
              <w:rPr>
                <w:rFonts w:asciiTheme="minorHAnsi" w:hAnsiTheme="minorHAnsi"/>
                <w:b/>
                <w:sz w:val="24"/>
              </w:rPr>
            </w:pPr>
            <w:r w:rsidRPr="006F6CA9">
              <w:rPr>
                <w:rFonts w:asciiTheme="minorHAnsi" w:hAnsiTheme="minorHAnsi"/>
                <w:b/>
                <w:color w:val="231F20"/>
                <w:sz w:val="24"/>
              </w:rPr>
              <w:t>Impact</w:t>
            </w:r>
          </w:p>
        </w:tc>
        <w:tc>
          <w:tcPr>
            <w:tcW w:w="3076" w:type="dxa"/>
          </w:tcPr>
          <w:p w14:paraId="2F666D23" w14:textId="7A3D9A17" w:rsidR="008E77E5" w:rsidRPr="006F6CA9" w:rsidRDefault="000761C6" w:rsidP="00772315">
            <w:pPr>
              <w:pStyle w:val="TableParagraph"/>
              <w:ind w:left="0"/>
              <w:jc w:val="center"/>
              <w:rPr>
                <w:rFonts w:asciiTheme="minorHAnsi" w:hAnsiTheme="minorHAnsi"/>
                <w:sz w:val="24"/>
              </w:rPr>
            </w:pPr>
            <w:r>
              <w:rPr>
                <w:rFonts w:asciiTheme="minorHAnsi" w:hAnsiTheme="minorHAnsi"/>
                <w:sz w:val="24"/>
              </w:rPr>
              <w:t>Spent £</w:t>
            </w:r>
            <w:r w:rsidR="009B601E">
              <w:rPr>
                <w:rFonts w:asciiTheme="minorHAnsi" w:hAnsiTheme="minorHAnsi"/>
                <w:sz w:val="24"/>
              </w:rPr>
              <w:t>7236</w:t>
            </w:r>
          </w:p>
        </w:tc>
      </w:tr>
      <w:tr w:rsidR="008E77E5" w:rsidRPr="006F6CA9" w14:paraId="05696A44" w14:textId="77777777">
        <w:trPr>
          <w:trHeight w:val="334"/>
        </w:trPr>
        <w:tc>
          <w:tcPr>
            <w:tcW w:w="3758" w:type="dxa"/>
            <w:tcBorders>
              <w:bottom w:val="nil"/>
            </w:tcBorders>
          </w:tcPr>
          <w:p w14:paraId="47A557B7"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Your school focus should be clear</w:t>
            </w:r>
          </w:p>
        </w:tc>
        <w:tc>
          <w:tcPr>
            <w:tcW w:w="3458" w:type="dxa"/>
            <w:tcBorders>
              <w:bottom w:val="nil"/>
            </w:tcBorders>
          </w:tcPr>
          <w:p w14:paraId="2D22F421"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Make sure your actions to</w:t>
            </w:r>
          </w:p>
        </w:tc>
        <w:tc>
          <w:tcPr>
            <w:tcW w:w="1663" w:type="dxa"/>
            <w:tcBorders>
              <w:bottom w:val="nil"/>
            </w:tcBorders>
          </w:tcPr>
          <w:p w14:paraId="30FC5800"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Funding</w:t>
            </w:r>
          </w:p>
        </w:tc>
        <w:tc>
          <w:tcPr>
            <w:tcW w:w="3423" w:type="dxa"/>
            <w:tcBorders>
              <w:bottom w:val="nil"/>
            </w:tcBorders>
          </w:tcPr>
          <w:p w14:paraId="5BC8D2D0"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Evidence of impact: what do</w:t>
            </w:r>
          </w:p>
        </w:tc>
        <w:tc>
          <w:tcPr>
            <w:tcW w:w="3076" w:type="dxa"/>
            <w:tcBorders>
              <w:bottom w:val="nil"/>
            </w:tcBorders>
          </w:tcPr>
          <w:p w14:paraId="424C5519"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Sustainability and suggested</w:t>
            </w:r>
          </w:p>
        </w:tc>
      </w:tr>
      <w:tr w:rsidR="008E77E5" w:rsidRPr="006F6CA9" w14:paraId="5402B72E" w14:textId="77777777">
        <w:trPr>
          <w:trHeight w:val="287"/>
        </w:trPr>
        <w:tc>
          <w:tcPr>
            <w:tcW w:w="3758" w:type="dxa"/>
            <w:tcBorders>
              <w:top w:val="nil"/>
              <w:bottom w:val="nil"/>
            </w:tcBorders>
          </w:tcPr>
          <w:p w14:paraId="381E5F70"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what you want the pupils to know</w:t>
            </w:r>
          </w:p>
        </w:tc>
        <w:tc>
          <w:tcPr>
            <w:tcW w:w="3458" w:type="dxa"/>
            <w:tcBorders>
              <w:top w:val="nil"/>
              <w:bottom w:val="nil"/>
            </w:tcBorders>
          </w:tcPr>
          <w:p w14:paraId="00401007"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achieve are linked to your</w:t>
            </w:r>
          </w:p>
        </w:tc>
        <w:tc>
          <w:tcPr>
            <w:tcW w:w="1663" w:type="dxa"/>
            <w:tcBorders>
              <w:top w:val="nil"/>
              <w:bottom w:val="nil"/>
            </w:tcBorders>
          </w:tcPr>
          <w:p w14:paraId="34B382D5"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allocated:</w:t>
            </w:r>
          </w:p>
        </w:tc>
        <w:tc>
          <w:tcPr>
            <w:tcW w:w="3423" w:type="dxa"/>
            <w:tcBorders>
              <w:top w:val="nil"/>
              <w:bottom w:val="nil"/>
            </w:tcBorders>
          </w:tcPr>
          <w:p w14:paraId="65AEF840"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pupils now know and what</w:t>
            </w:r>
          </w:p>
        </w:tc>
        <w:tc>
          <w:tcPr>
            <w:tcW w:w="3076" w:type="dxa"/>
            <w:tcBorders>
              <w:top w:val="nil"/>
              <w:bottom w:val="nil"/>
            </w:tcBorders>
          </w:tcPr>
          <w:p w14:paraId="0476936F"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next steps:</w:t>
            </w:r>
          </w:p>
        </w:tc>
      </w:tr>
      <w:tr w:rsidR="008E77E5" w:rsidRPr="006F6CA9" w14:paraId="7CEABCAD" w14:textId="77777777">
        <w:trPr>
          <w:trHeight w:val="287"/>
        </w:trPr>
        <w:tc>
          <w:tcPr>
            <w:tcW w:w="3758" w:type="dxa"/>
            <w:tcBorders>
              <w:top w:val="nil"/>
              <w:bottom w:val="nil"/>
            </w:tcBorders>
          </w:tcPr>
          <w:p w14:paraId="073A3FD9"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and be able to do and about</w:t>
            </w:r>
          </w:p>
        </w:tc>
        <w:tc>
          <w:tcPr>
            <w:tcW w:w="3458" w:type="dxa"/>
            <w:tcBorders>
              <w:top w:val="nil"/>
              <w:bottom w:val="nil"/>
            </w:tcBorders>
          </w:tcPr>
          <w:p w14:paraId="60B01D08"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intentions:</w:t>
            </w:r>
          </w:p>
        </w:tc>
        <w:tc>
          <w:tcPr>
            <w:tcW w:w="1663" w:type="dxa"/>
            <w:tcBorders>
              <w:top w:val="nil"/>
              <w:bottom w:val="nil"/>
            </w:tcBorders>
          </w:tcPr>
          <w:p w14:paraId="5F569465" w14:textId="77777777" w:rsidR="008E77E5" w:rsidRPr="006F6CA9" w:rsidRDefault="008E77E5">
            <w:pPr>
              <w:pStyle w:val="TableParagraph"/>
              <w:ind w:left="0"/>
              <w:rPr>
                <w:rFonts w:asciiTheme="minorHAnsi" w:hAnsiTheme="minorHAnsi"/>
                <w:sz w:val="20"/>
              </w:rPr>
            </w:pPr>
          </w:p>
        </w:tc>
        <w:tc>
          <w:tcPr>
            <w:tcW w:w="3423" w:type="dxa"/>
            <w:tcBorders>
              <w:top w:val="nil"/>
              <w:bottom w:val="nil"/>
            </w:tcBorders>
          </w:tcPr>
          <w:p w14:paraId="1787D464"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can they now do? What has</w:t>
            </w:r>
          </w:p>
        </w:tc>
        <w:tc>
          <w:tcPr>
            <w:tcW w:w="3076" w:type="dxa"/>
            <w:tcBorders>
              <w:top w:val="nil"/>
              <w:bottom w:val="nil"/>
            </w:tcBorders>
          </w:tcPr>
          <w:p w14:paraId="50EBB0CE" w14:textId="77777777" w:rsidR="008E77E5" w:rsidRPr="006F6CA9" w:rsidRDefault="008E77E5">
            <w:pPr>
              <w:pStyle w:val="TableParagraph"/>
              <w:ind w:left="0"/>
              <w:rPr>
                <w:rFonts w:asciiTheme="minorHAnsi" w:hAnsiTheme="minorHAnsi"/>
                <w:sz w:val="20"/>
              </w:rPr>
            </w:pPr>
          </w:p>
        </w:tc>
      </w:tr>
      <w:tr w:rsidR="008E77E5" w:rsidRPr="006F6CA9" w14:paraId="6AF051C0" w14:textId="77777777">
        <w:trPr>
          <w:trHeight w:val="287"/>
        </w:trPr>
        <w:tc>
          <w:tcPr>
            <w:tcW w:w="3758" w:type="dxa"/>
            <w:tcBorders>
              <w:top w:val="nil"/>
              <w:bottom w:val="nil"/>
            </w:tcBorders>
          </w:tcPr>
          <w:p w14:paraId="545543FD"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what they need to learn and to</w:t>
            </w:r>
          </w:p>
        </w:tc>
        <w:tc>
          <w:tcPr>
            <w:tcW w:w="3458" w:type="dxa"/>
            <w:tcBorders>
              <w:top w:val="nil"/>
              <w:bottom w:val="nil"/>
            </w:tcBorders>
          </w:tcPr>
          <w:p w14:paraId="661E2696" w14:textId="77777777" w:rsidR="008E77E5" w:rsidRPr="006F6CA9" w:rsidRDefault="008E77E5">
            <w:pPr>
              <w:pStyle w:val="TableParagraph"/>
              <w:ind w:left="0"/>
              <w:rPr>
                <w:rFonts w:asciiTheme="minorHAnsi" w:hAnsiTheme="minorHAnsi"/>
                <w:sz w:val="20"/>
              </w:rPr>
            </w:pPr>
          </w:p>
        </w:tc>
        <w:tc>
          <w:tcPr>
            <w:tcW w:w="1663" w:type="dxa"/>
            <w:tcBorders>
              <w:top w:val="nil"/>
              <w:bottom w:val="nil"/>
            </w:tcBorders>
          </w:tcPr>
          <w:p w14:paraId="2DBB34FD" w14:textId="77777777" w:rsidR="008E77E5" w:rsidRPr="006F6CA9" w:rsidRDefault="008E77E5">
            <w:pPr>
              <w:pStyle w:val="TableParagraph"/>
              <w:ind w:left="0"/>
              <w:rPr>
                <w:rFonts w:asciiTheme="minorHAnsi" w:hAnsiTheme="minorHAnsi"/>
                <w:sz w:val="20"/>
              </w:rPr>
            </w:pPr>
          </w:p>
        </w:tc>
        <w:tc>
          <w:tcPr>
            <w:tcW w:w="3423" w:type="dxa"/>
            <w:tcBorders>
              <w:top w:val="nil"/>
              <w:bottom w:val="nil"/>
            </w:tcBorders>
          </w:tcPr>
          <w:p w14:paraId="01ECA85A" w14:textId="77777777" w:rsidR="008E77E5" w:rsidRPr="006F6CA9" w:rsidRDefault="006F6CA9">
            <w:pPr>
              <w:pStyle w:val="TableParagraph"/>
              <w:spacing w:line="263" w:lineRule="exact"/>
              <w:rPr>
                <w:rFonts w:asciiTheme="minorHAnsi" w:hAnsiTheme="minorHAnsi"/>
                <w:sz w:val="24"/>
              </w:rPr>
            </w:pPr>
            <w:proofErr w:type="gramStart"/>
            <w:r w:rsidRPr="006F6CA9">
              <w:rPr>
                <w:rFonts w:asciiTheme="minorHAnsi" w:hAnsiTheme="minorHAnsi"/>
                <w:color w:val="231F20"/>
                <w:sz w:val="24"/>
              </w:rPr>
              <w:t>changed?:</w:t>
            </w:r>
            <w:proofErr w:type="gramEnd"/>
          </w:p>
        </w:tc>
        <w:tc>
          <w:tcPr>
            <w:tcW w:w="3076" w:type="dxa"/>
            <w:tcBorders>
              <w:top w:val="nil"/>
              <w:bottom w:val="nil"/>
            </w:tcBorders>
          </w:tcPr>
          <w:p w14:paraId="6F034162" w14:textId="77777777" w:rsidR="008E77E5" w:rsidRPr="006F6CA9" w:rsidRDefault="008E77E5">
            <w:pPr>
              <w:pStyle w:val="TableParagraph"/>
              <w:ind w:left="0"/>
              <w:rPr>
                <w:rFonts w:asciiTheme="minorHAnsi" w:hAnsiTheme="minorHAnsi"/>
                <w:sz w:val="20"/>
              </w:rPr>
            </w:pPr>
          </w:p>
        </w:tc>
      </w:tr>
      <w:tr w:rsidR="008E77E5" w:rsidRPr="006F6CA9" w14:paraId="5BE159FC" w14:textId="77777777">
        <w:trPr>
          <w:trHeight w:val="274"/>
        </w:trPr>
        <w:tc>
          <w:tcPr>
            <w:tcW w:w="3758" w:type="dxa"/>
            <w:tcBorders>
              <w:top w:val="nil"/>
            </w:tcBorders>
          </w:tcPr>
          <w:p w14:paraId="207D1AFA" w14:textId="77777777" w:rsidR="008E77E5" w:rsidRPr="006F6CA9" w:rsidRDefault="006F6CA9">
            <w:pPr>
              <w:pStyle w:val="TableParagraph"/>
              <w:spacing w:line="254" w:lineRule="exact"/>
              <w:rPr>
                <w:rFonts w:asciiTheme="minorHAnsi" w:hAnsiTheme="minorHAnsi"/>
                <w:sz w:val="24"/>
              </w:rPr>
            </w:pPr>
            <w:r w:rsidRPr="006F6CA9">
              <w:rPr>
                <w:rFonts w:asciiTheme="minorHAnsi" w:hAnsiTheme="minorHAnsi"/>
                <w:color w:val="231F20"/>
                <w:sz w:val="24"/>
              </w:rPr>
              <w:t>consolidate through practice:</w:t>
            </w:r>
          </w:p>
        </w:tc>
        <w:tc>
          <w:tcPr>
            <w:tcW w:w="3458" w:type="dxa"/>
            <w:tcBorders>
              <w:top w:val="nil"/>
            </w:tcBorders>
          </w:tcPr>
          <w:p w14:paraId="7A80B5C5" w14:textId="77777777" w:rsidR="008E77E5" w:rsidRPr="006F6CA9" w:rsidRDefault="008E77E5">
            <w:pPr>
              <w:pStyle w:val="TableParagraph"/>
              <w:ind w:left="0"/>
              <w:rPr>
                <w:rFonts w:asciiTheme="minorHAnsi" w:hAnsiTheme="minorHAnsi"/>
                <w:sz w:val="20"/>
              </w:rPr>
            </w:pPr>
          </w:p>
        </w:tc>
        <w:tc>
          <w:tcPr>
            <w:tcW w:w="1663" w:type="dxa"/>
            <w:tcBorders>
              <w:top w:val="nil"/>
            </w:tcBorders>
          </w:tcPr>
          <w:p w14:paraId="36CA3550" w14:textId="77777777" w:rsidR="008E77E5" w:rsidRPr="006F6CA9" w:rsidRDefault="008E77E5">
            <w:pPr>
              <w:pStyle w:val="TableParagraph"/>
              <w:ind w:left="0"/>
              <w:rPr>
                <w:rFonts w:asciiTheme="minorHAnsi" w:hAnsiTheme="minorHAnsi"/>
                <w:sz w:val="20"/>
              </w:rPr>
            </w:pPr>
          </w:p>
        </w:tc>
        <w:tc>
          <w:tcPr>
            <w:tcW w:w="3423" w:type="dxa"/>
            <w:tcBorders>
              <w:top w:val="nil"/>
            </w:tcBorders>
          </w:tcPr>
          <w:p w14:paraId="066C0386" w14:textId="77777777" w:rsidR="008E77E5" w:rsidRPr="006F6CA9" w:rsidRDefault="008E77E5">
            <w:pPr>
              <w:pStyle w:val="TableParagraph"/>
              <w:ind w:left="0"/>
              <w:rPr>
                <w:rFonts w:asciiTheme="minorHAnsi" w:hAnsiTheme="minorHAnsi"/>
                <w:sz w:val="20"/>
              </w:rPr>
            </w:pPr>
          </w:p>
        </w:tc>
        <w:tc>
          <w:tcPr>
            <w:tcW w:w="3076" w:type="dxa"/>
            <w:tcBorders>
              <w:top w:val="nil"/>
            </w:tcBorders>
          </w:tcPr>
          <w:p w14:paraId="78CFEDC3" w14:textId="77777777" w:rsidR="008E77E5" w:rsidRPr="006F6CA9" w:rsidRDefault="008E77E5">
            <w:pPr>
              <w:pStyle w:val="TableParagraph"/>
              <w:ind w:left="0"/>
              <w:rPr>
                <w:rFonts w:asciiTheme="minorHAnsi" w:hAnsiTheme="minorHAnsi"/>
                <w:sz w:val="20"/>
              </w:rPr>
            </w:pPr>
          </w:p>
        </w:tc>
      </w:tr>
      <w:tr w:rsidR="008E77E5" w:rsidRPr="006F6CA9" w14:paraId="6911E0E9" w14:textId="77777777">
        <w:trPr>
          <w:trHeight w:val="2049"/>
        </w:trPr>
        <w:tc>
          <w:tcPr>
            <w:tcW w:w="3758" w:type="dxa"/>
          </w:tcPr>
          <w:p w14:paraId="3D3CDDD3" w14:textId="2B61DB9F" w:rsidR="004C7800" w:rsidRPr="00773452" w:rsidRDefault="004C7800" w:rsidP="00006EAF">
            <w:pPr>
              <w:rPr>
                <w:rFonts w:ascii="Times New Roman" w:hAnsi="Times New Roman" w:cs="Times New Roman"/>
                <w:color w:val="000000" w:themeColor="text1"/>
                <w:sz w:val="24"/>
                <w:szCs w:val="24"/>
                <w:lang w:val="en-US" w:eastAsia="en-US" w:bidi="ar-SA"/>
              </w:rPr>
            </w:pPr>
            <w:r w:rsidRPr="00773452">
              <w:rPr>
                <w:rFonts w:ascii="Times New Roman" w:hAnsi="Times New Roman" w:cs="Times New Roman"/>
                <w:color w:val="000000" w:themeColor="text1"/>
                <w:sz w:val="24"/>
                <w:szCs w:val="24"/>
                <w:lang w:val="en-US" w:eastAsia="en-US" w:bidi="ar-SA"/>
              </w:rPr>
              <w:t>Increase confidence and competence of staff to teach high quality physical education</w:t>
            </w:r>
            <w:r w:rsidR="004C2E20">
              <w:rPr>
                <w:rFonts w:ascii="Times New Roman" w:hAnsi="Times New Roman" w:cs="Times New Roman"/>
                <w:color w:val="000000" w:themeColor="text1"/>
                <w:sz w:val="24"/>
                <w:szCs w:val="24"/>
                <w:lang w:val="en-US" w:eastAsia="en-US" w:bidi="ar-SA"/>
              </w:rPr>
              <w:t xml:space="preserve"> = increase in the number of pupils achieving NC standards</w:t>
            </w:r>
          </w:p>
          <w:p w14:paraId="639AA8BB" w14:textId="041F64FA" w:rsidR="004C7800" w:rsidRDefault="004C7800" w:rsidP="00006EAF">
            <w:pPr>
              <w:rPr>
                <w:rFonts w:ascii="Times New Roman" w:hAnsi="Times New Roman" w:cs="Times New Roman"/>
                <w:color w:val="000000" w:themeColor="text1"/>
                <w:sz w:val="24"/>
                <w:szCs w:val="24"/>
                <w:lang w:val="en-US" w:eastAsia="en-US" w:bidi="ar-SA"/>
              </w:rPr>
            </w:pPr>
          </w:p>
          <w:p w14:paraId="43716B31" w14:textId="7129FC42" w:rsidR="00A024B9" w:rsidRDefault="00A024B9" w:rsidP="00006EAF">
            <w:pPr>
              <w:rPr>
                <w:rFonts w:ascii="Times New Roman" w:hAnsi="Times New Roman" w:cs="Times New Roman"/>
                <w:color w:val="000000" w:themeColor="text1"/>
                <w:sz w:val="24"/>
                <w:szCs w:val="24"/>
                <w:lang w:val="en-US" w:eastAsia="en-US" w:bidi="ar-SA"/>
              </w:rPr>
            </w:pPr>
          </w:p>
          <w:p w14:paraId="72BF586D" w14:textId="31B02F88" w:rsidR="00A024B9" w:rsidRDefault="00A024B9" w:rsidP="00006EAF">
            <w:pPr>
              <w:rPr>
                <w:rFonts w:ascii="Times New Roman" w:hAnsi="Times New Roman" w:cs="Times New Roman"/>
                <w:color w:val="000000" w:themeColor="text1"/>
                <w:sz w:val="24"/>
                <w:szCs w:val="24"/>
                <w:lang w:val="en-US" w:eastAsia="en-US" w:bidi="ar-SA"/>
              </w:rPr>
            </w:pPr>
          </w:p>
          <w:p w14:paraId="4F1C3777" w14:textId="1DED9816" w:rsidR="00A024B9" w:rsidRDefault="00A024B9" w:rsidP="00006EAF">
            <w:pPr>
              <w:rPr>
                <w:rFonts w:ascii="Times New Roman" w:hAnsi="Times New Roman" w:cs="Times New Roman"/>
                <w:color w:val="000000" w:themeColor="text1"/>
                <w:sz w:val="24"/>
                <w:szCs w:val="24"/>
                <w:lang w:val="en-US" w:eastAsia="en-US" w:bidi="ar-SA"/>
              </w:rPr>
            </w:pPr>
          </w:p>
          <w:p w14:paraId="3EF047E1" w14:textId="23024BF2" w:rsidR="00C97096" w:rsidRDefault="00C97096" w:rsidP="00006EAF">
            <w:pPr>
              <w:rPr>
                <w:rFonts w:ascii="Times New Roman" w:hAnsi="Times New Roman" w:cs="Times New Roman"/>
                <w:color w:val="000000" w:themeColor="text1"/>
                <w:sz w:val="24"/>
                <w:szCs w:val="24"/>
                <w:lang w:val="en-US" w:eastAsia="en-US" w:bidi="ar-SA"/>
              </w:rPr>
            </w:pPr>
          </w:p>
          <w:p w14:paraId="2A284826" w14:textId="6664AD59" w:rsidR="00C97096" w:rsidRDefault="00C97096" w:rsidP="00006EAF">
            <w:pPr>
              <w:rPr>
                <w:rFonts w:ascii="Times New Roman" w:hAnsi="Times New Roman" w:cs="Times New Roman"/>
                <w:color w:val="000000" w:themeColor="text1"/>
                <w:sz w:val="24"/>
                <w:szCs w:val="24"/>
                <w:lang w:val="en-US" w:eastAsia="en-US" w:bidi="ar-SA"/>
              </w:rPr>
            </w:pPr>
          </w:p>
          <w:p w14:paraId="3F5B1D7A" w14:textId="3CF75BD6" w:rsidR="00C97096" w:rsidRDefault="00C97096" w:rsidP="00006EAF">
            <w:pPr>
              <w:rPr>
                <w:rFonts w:ascii="Times New Roman" w:hAnsi="Times New Roman" w:cs="Times New Roman"/>
                <w:color w:val="000000" w:themeColor="text1"/>
                <w:sz w:val="24"/>
                <w:szCs w:val="24"/>
                <w:lang w:val="en-US" w:eastAsia="en-US" w:bidi="ar-SA"/>
              </w:rPr>
            </w:pPr>
          </w:p>
          <w:p w14:paraId="788B05AB" w14:textId="086564AA" w:rsidR="00C97096" w:rsidRDefault="00C97096" w:rsidP="00006EAF">
            <w:pPr>
              <w:rPr>
                <w:rFonts w:ascii="Times New Roman" w:hAnsi="Times New Roman" w:cs="Times New Roman"/>
                <w:color w:val="000000" w:themeColor="text1"/>
                <w:sz w:val="24"/>
                <w:szCs w:val="24"/>
                <w:lang w:val="en-US" w:eastAsia="en-US" w:bidi="ar-SA"/>
              </w:rPr>
            </w:pPr>
          </w:p>
          <w:p w14:paraId="34D384D5" w14:textId="319BA643" w:rsidR="00C97096" w:rsidRDefault="00C97096" w:rsidP="00006EAF">
            <w:pPr>
              <w:rPr>
                <w:rFonts w:ascii="Times New Roman" w:hAnsi="Times New Roman" w:cs="Times New Roman"/>
                <w:color w:val="000000" w:themeColor="text1"/>
                <w:sz w:val="24"/>
                <w:szCs w:val="24"/>
                <w:lang w:val="en-US" w:eastAsia="en-US" w:bidi="ar-SA"/>
              </w:rPr>
            </w:pPr>
          </w:p>
          <w:p w14:paraId="3B462BBC" w14:textId="5A9FFA10" w:rsidR="00C97096" w:rsidRDefault="00C97096" w:rsidP="00006EAF">
            <w:pPr>
              <w:rPr>
                <w:rFonts w:ascii="Times New Roman" w:hAnsi="Times New Roman" w:cs="Times New Roman"/>
                <w:color w:val="000000" w:themeColor="text1"/>
                <w:sz w:val="24"/>
                <w:szCs w:val="24"/>
                <w:lang w:val="en-US" w:eastAsia="en-US" w:bidi="ar-SA"/>
              </w:rPr>
            </w:pPr>
          </w:p>
          <w:p w14:paraId="4649237C" w14:textId="7EE3268F" w:rsidR="00C97096" w:rsidRDefault="00C97096" w:rsidP="00006EAF">
            <w:pPr>
              <w:rPr>
                <w:rFonts w:ascii="Times New Roman" w:hAnsi="Times New Roman" w:cs="Times New Roman"/>
                <w:color w:val="000000" w:themeColor="text1"/>
                <w:sz w:val="24"/>
                <w:szCs w:val="24"/>
                <w:lang w:val="en-US" w:eastAsia="en-US" w:bidi="ar-SA"/>
              </w:rPr>
            </w:pPr>
          </w:p>
          <w:p w14:paraId="43CFA750" w14:textId="074185F9" w:rsidR="001A1B6C" w:rsidRPr="00A35A85" w:rsidRDefault="001A1B6C" w:rsidP="001A1B6C">
            <w:pPr>
              <w:rPr>
                <w:rFonts w:ascii="Times New Roman" w:hAnsi="Times New Roman" w:cs="Times New Roman"/>
                <w:sz w:val="24"/>
                <w:szCs w:val="24"/>
                <w:lang w:val="en-US" w:eastAsia="en-US" w:bidi="ar-SA"/>
              </w:rPr>
            </w:pPr>
          </w:p>
        </w:tc>
        <w:tc>
          <w:tcPr>
            <w:tcW w:w="3458" w:type="dxa"/>
          </w:tcPr>
          <w:p w14:paraId="105278D7" w14:textId="09464477" w:rsidR="001A1B6C" w:rsidRDefault="001A1B6C" w:rsidP="001A1B6C">
            <w:pPr>
              <w:rPr>
                <w:rFonts w:ascii="Times New Roman" w:hAnsi="Times New Roman" w:cs="Times New Roman"/>
                <w:sz w:val="24"/>
                <w:szCs w:val="24"/>
                <w:lang w:val="en-US" w:eastAsia="en-US" w:bidi="ar-SA"/>
              </w:rPr>
            </w:pPr>
            <w:r w:rsidRPr="001A1B6C">
              <w:rPr>
                <w:rFonts w:ascii="Times New Roman" w:hAnsi="Times New Roman" w:cs="Times New Roman"/>
                <w:sz w:val="24"/>
                <w:szCs w:val="24"/>
                <w:lang w:val="en-US" w:eastAsia="en-US" w:bidi="ar-SA"/>
              </w:rPr>
              <w:t xml:space="preserve">Staff CPD Swimming teaching </w:t>
            </w:r>
            <w:r>
              <w:rPr>
                <w:rFonts w:ascii="Times New Roman" w:hAnsi="Times New Roman" w:cs="Times New Roman"/>
                <w:sz w:val="24"/>
                <w:szCs w:val="24"/>
                <w:lang w:val="en-US" w:eastAsia="en-US" w:bidi="ar-SA"/>
              </w:rPr>
              <w:t xml:space="preserve">2-day course </w:t>
            </w:r>
          </w:p>
          <w:p w14:paraId="43CF7848" w14:textId="77777777" w:rsidR="004C7800" w:rsidRPr="001A1B6C" w:rsidRDefault="004C7800" w:rsidP="001A1B6C">
            <w:pPr>
              <w:rPr>
                <w:rFonts w:ascii="Times New Roman"/>
                <w:sz w:val="24"/>
                <w:lang w:val="en-US" w:eastAsia="en-US" w:bidi="ar-SA"/>
              </w:rPr>
            </w:pPr>
          </w:p>
          <w:p w14:paraId="64F6D3CE" w14:textId="0888BFE1" w:rsidR="00463D14" w:rsidRDefault="00463D14" w:rsidP="001A1B6C">
            <w:pPr>
              <w:rPr>
                <w:rFonts w:ascii="Times New Roman"/>
                <w:sz w:val="24"/>
                <w:lang w:val="en-US" w:eastAsia="en-US" w:bidi="ar-SA"/>
              </w:rPr>
            </w:pPr>
          </w:p>
          <w:p w14:paraId="0135C095" w14:textId="0629BD32" w:rsidR="00A024B9" w:rsidRDefault="00A024B9" w:rsidP="001A1B6C">
            <w:pPr>
              <w:rPr>
                <w:rFonts w:ascii="Times New Roman"/>
                <w:sz w:val="24"/>
                <w:lang w:val="en-US" w:eastAsia="en-US" w:bidi="ar-SA"/>
              </w:rPr>
            </w:pPr>
          </w:p>
          <w:p w14:paraId="0A4BC8F6" w14:textId="18694145" w:rsidR="00A024B9" w:rsidRDefault="00A024B9" w:rsidP="001A1B6C">
            <w:pPr>
              <w:rPr>
                <w:rFonts w:ascii="Times New Roman"/>
                <w:sz w:val="24"/>
                <w:lang w:val="en-US" w:eastAsia="en-US" w:bidi="ar-SA"/>
              </w:rPr>
            </w:pPr>
          </w:p>
          <w:p w14:paraId="18F9BB9B" w14:textId="2586AB9C" w:rsidR="00A024B9" w:rsidRDefault="00A024B9" w:rsidP="001A1B6C">
            <w:pPr>
              <w:rPr>
                <w:rFonts w:ascii="Times New Roman"/>
                <w:sz w:val="24"/>
                <w:lang w:val="en-US" w:eastAsia="en-US" w:bidi="ar-SA"/>
              </w:rPr>
            </w:pPr>
          </w:p>
          <w:p w14:paraId="3A7254CB" w14:textId="4F2BB069" w:rsidR="00C97096" w:rsidRDefault="00C97096" w:rsidP="001A1B6C">
            <w:pPr>
              <w:rPr>
                <w:rFonts w:ascii="Times New Roman"/>
                <w:sz w:val="24"/>
                <w:lang w:val="en-US" w:eastAsia="en-US" w:bidi="ar-SA"/>
              </w:rPr>
            </w:pPr>
          </w:p>
          <w:p w14:paraId="5A1B7C9E" w14:textId="6B889662" w:rsidR="00C97096" w:rsidRDefault="00C97096" w:rsidP="001A1B6C">
            <w:pPr>
              <w:rPr>
                <w:rFonts w:ascii="Times New Roman"/>
                <w:sz w:val="24"/>
                <w:lang w:val="en-US" w:eastAsia="en-US" w:bidi="ar-SA"/>
              </w:rPr>
            </w:pPr>
          </w:p>
          <w:p w14:paraId="71FE1766" w14:textId="14B3A5FB" w:rsidR="00C97096" w:rsidRDefault="00C97096" w:rsidP="001A1B6C">
            <w:pPr>
              <w:rPr>
                <w:rFonts w:ascii="Times New Roman"/>
                <w:sz w:val="24"/>
                <w:lang w:val="en-US" w:eastAsia="en-US" w:bidi="ar-SA"/>
              </w:rPr>
            </w:pPr>
          </w:p>
          <w:p w14:paraId="5C4E81A3" w14:textId="04582C99" w:rsidR="00591BA0" w:rsidRPr="006F6CA9" w:rsidRDefault="00591BA0">
            <w:pPr>
              <w:pStyle w:val="TableParagraph"/>
              <w:ind w:left="0"/>
              <w:rPr>
                <w:rFonts w:asciiTheme="minorHAnsi" w:hAnsiTheme="minorHAnsi"/>
                <w:sz w:val="24"/>
              </w:rPr>
            </w:pPr>
          </w:p>
        </w:tc>
        <w:tc>
          <w:tcPr>
            <w:tcW w:w="1663" w:type="dxa"/>
          </w:tcPr>
          <w:p w14:paraId="44B15F61" w14:textId="2CDB864C" w:rsidR="00773452" w:rsidRDefault="009C72F2">
            <w:pPr>
              <w:pStyle w:val="TableParagraph"/>
              <w:ind w:left="0"/>
              <w:rPr>
                <w:rFonts w:asciiTheme="minorHAnsi" w:hAnsiTheme="minorHAnsi"/>
                <w:sz w:val="24"/>
              </w:rPr>
            </w:pPr>
            <w:r w:rsidRPr="009C72F2">
              <w:rPr>
                <w:rFonts w:asciiTheme="minorHAnsi" w:hAnsiTheme="minorHAnsi"/>
                <w:sz w:val="24"/>
              </w:rPr>
              <w:t>£624</w:t>
            </w:r>
          </w:p>
          <w:p w14:paraId="4862C769" w14:textId="77777777" w:rsidR="00591BA0" w:rsidRDefault="00591BA0">
            <w:pPr>
              <w:pStyle w:val="TableParagraph"/>
              <w:ind w:left="0"/>
              <w:rPr>
                <w:rFonts w:asciiTheme="minorHAnsi" w:hAnsiTheme="minorHAnsi"/>
                <w:sz w:val="24"/>
              </w:rPr>
            </w:pPr>
          </w:p>
          <w:p w14:paraId="34E913B2" w14:textId="77777777" w:rsidR="009C72F2" w:rsidRDefault="009C72F2" w:rsidP="004C7800">
            <w:pPr>
              <w:pStyle w:val="TableParagraph"/>
              <w:ind w:left="0"/>
              <w:rPr>
                <w:rFonts w:asciiTheme="minorHAnsi" w:hAnsiTheme="minorHAnsi"/>
                <w:sz w:val="24"/>
              </w:rPr>
            </w:pPr>
          </w:p>
          <w:p w14:paraId="1D5BEE18" w14:textId="3F9EF68B" w:rsidR="009C72F2" w:rsidRDefault="009C72F2" w:rsidP="004C7800">
            <w:pPr>
              <w:pStyle w:val="TableParagraph"/>
              <w:ind w:left="0"/>
              <w:rPr>
                <w:rFonts w:asciiTheme="minorHAnsi" w:hAnsiTheme="minorHAnsi"/>
                <w:sz w:val="24"/>
              </w:rPr>
            </w:pPr>
          </w:p>
          <w:p w14:paraId="5064F83C" w14:textId="4C93FBA0" w:rsidR="00A024B9" w:rsidRDefault="00A024B9" w:rsidP="004C7800">
            <w:pPr>
              <w:pStyle w:val="TableParagraph"/>
              <w:ind w:left="0"/>
              <w:rPr>
                <w:rFonts w:asciiTheme="minorHAnsi" w:hAnsiTheme="minorHAnsi"/>
                <w:sz w:val="24"/>
              </w:rPr>
            </w:pPr>
          </w:p>
          <w:p w14:paraId="6428FD31" w14:textId="1386395D" w:rsidR="00A024B9" w:rsidRDefault="00A024B9" w:rsidP="004C7800">
            <w:pPr>
              <w:pStyle w:val="TableParagraph"/>
              <w:ind w:left="0"/>
              <w:rPr>
                <w:rFonts w:asciiTheme="minorHAnsi" w:hAnsiTheme="minorHAnsi"/>
                <w:sz w:val="24"/>
              </w:rPr>
            </w:pPr>
          </w:p>
          <w:p w14:paraId="1F53623B" w14:textId="3BD4902D" w:rsidR="00A024B9" w:rsidRDefault="00A024B9" w:rsidP="004C7800">
            <w:pPr>
              <w:pStyle w:val="TableParagraph"/>
              <w:ind w:left="0"/>
              <w:rPr>
                <w:rFonts w:asciiTheme="minorHAnsi" w:hAnsiTheme="minorHAnsi"/>
                <w:sz w:val="24"/>
              </w:rPr>
            </w:pPr>
          </w:p>
          <w:p w14:paraId="64ABEC61" w14:textId="329843DE" w:rsidR="00C97096" w:rsidRDefault="00C97096" w:rsidP="004C7800">
            <w:pPr>
              <w:pStyle w:val="TableParagraph"/>
              <w:ind w:left="0"/>
              <w:rPr>
                <w:rFonts w:asciiTheme="minorHAnsi" w:hAnsiTheme="minorHAnsi"/>
                <w:sz w:val="24"/>
              </w:rPr>
            </w:pPr>
          </w:p>
          <w:p w14:paraId="16707471" w14:textId="732FCFE4" w:rsidR="00C97096" w:rsidRDefault="00C97096" w:rsidP="004C7800">
            <w:pPr>
              <w:pStyle w:val="TableParagraph"/>
              <w:ind w:left="0"/>
              <w:rPr>
                <w:rFonts w:asciiTheme="minorHAnsi" w:hAnsiTheme="minorHAnsi"/>
                <w:sz w:val="24"/>
              </w:rPr>
            </w:pPr>
          </w:p>
          <w:p w14:paraId="4AD03C55" w14:textId="0214C54F" w:rsidR="00D033F6" w:rsidRPr="006F6CA9" w:rsidRDefault="00D033F6">
            <w:pPr>
              <w:pStyle w:val="TableParagraph"/>
              <w:ind w:left="0"/>
              <w:rPr>
                <w:rFonts w:asciiTheme="minorHAnsi" w:hAnsiTheme="minorHAnsi"/>
                <w:sz w:val="24"/>
              </w:rPr>
            </w:pPr>
          </w:p>
        </w:tc>
        <w:tc>
          <w:tcPr>
            <w:tcW w:w="3423" w:type="dxa"/>
          </w:tcPr>
          <w:p w14:paraId="5205BCE9" w14:textId="04125012" w:rsidR="004C2E20" w:rsidRPr="004C2E20" w:rsidRDefault="004C2E20" w:rsidP="003D4EEC">
            <w:pPr>
              <w:rPr>
                <w:rFonts w:ascii="Times New Roman"/>
                <w:color w:val="4F81BD" w:themeColor="accent1"/>
                <w:sz w:val="24"/>
                <w:lang w:val="en-US" w:eastAsia="en-US" w:bidi="ar-SA"/>
              </w:rPr>
            </w:pPr>
            <w:r w:rsidRPr="004C2E20">
              <w:rPr>
                <w:rFonts w:ascii="Times New Roman"/>
                <w:color w:val="4F81BD" w:themeColor="accent1"/>
                <w:sz w:val="24"/>
                <w:lang w:val="en-US" w:eastAsia="en-US" w:bidi="ar-SA"/>
              </w:rPr>
              <w:t xml:space="preserve">Evidence </w:t>
            </w:r>
            <w:r w:rsidRPr="004C2E20">
              <w:rPr>
                <w:rFonts w:ascii="Times New Roman"/>
                <w:color w:val="4F81BD" w:themeColor="accent1"/>
                <w:sz w:val="24"/>
                <w:lang w:val="en-US" w:eastAsia="en-US" w:bidi="ar-SA"/>
              </w:rPr>
              <w:t>–</w:t>
            </w:r>
            <w:r w:rsidRPr="004C2E20">
              <w:rPr>
                <w:rFonts w:ascii="Times New Roman"/>
                <w:color w:val="4F81BD" w:themeColor="accent1"/>
                <w:sz w:val="24"/>
                <w:lang w:val="en-US" w:eastAsia="en-US" w:bidi="ar-SA"/>
              </w:rPr>
              <w:t xml:space="preserve"> Swimming data reports</w:t>
            </w:r>
          </w:p>
          <w:p w14:paraId="78A4B94D" w14:textId="77777777" w:rsidR="004C2E20" w:rsidRDefault="004C2E20" w:rsidP="003D4EEC">
            <w:pPr>
              <w:rPr>
                <w:rFonts w:ascii="Times New Roman"/>
                <w:color w:val="C00000"/>
                <w:sz w:val="24"/>
                <w:lang w:val="en-US" w:eastAsia="en-US" w:bidi="ar-SA"/>
              </w:rPr>
            </w:pPr>
          </w:p>
          <w:p w14:paraId="164AC001" w14:textId="412D0EFC" w:rsidR="004C2E20" w:rsidRDefault="004C2E20" w:rsidP="003D4EEC">
            <w:pPr>
              <w:rPr>
                <w:rFonts w:ascii="Times New Roman"/>
                <w:color w:val="C00000"/>
                <w:sz w:val="24"/>
                <w:lang w:val="en-US" w:eastAsia="en-US" w:bidi="ar-SA"/>
              </w:rPr>
            </w:pPr>
            <w:r>
              <w:rPr>
                <w:rFonts w:ascii="Times New Roman"/>
                <w:color w:val="C00000"/>
                <w:sz w:val="24"/>
                <w:lang w:val="en-US" w:eastAsia="en-US" w:bidi="ar-SA"/>
              </w:rPr>
              <w:t xml:space="preserve">Impact </w:t>
            </w:r>
            <w:r>
              <w:rPr>
                <w:rFonts w:ascii="Times New Roman"/>
                <w:color w:val="C00000"/>
                <w:sz w:val="24"/>
                <w:lang w:val="en-US" w:eastAsia="en-US" w:bidi="ar-SA"/>
              </w:rPr>
              <w:t>–</w:t>
            </w:r>
          </w:p>
          <w:p w14:paraId="67EDEC2A" w14:textId="6A4FE681" w:rsidR="00A024B9" w:rsidRPr="004C2E20" w:rsidRDefault="00A024B9" w:rsidP="003D4EEC">
            <w:pPr>
              <w:rPr>
                <w:rFonts w:ascii="Times New Roman"/>
                <w:color w:val="C00000"/>
                <w:sz w:val="24"/>
                <w:lang w:val="en-US" w:eastAsia="en-US" w:bidi="ar-SA"/>
              </w:rPr>
            </w:pPr>
            <w:r w:rsidRPr="004C2E20">
              <w:rPr>
                <w:rFonts w:ascii="Times New Roman"/>
                <w:color w:val="C00000"/>
                <w:sz w:val="24"/>
                <w:lang w:val="en-US" w:eastAsia="en-US" w:bidi="ar-SA"/>
              </w:rPr>
              <w:t>Meeting National Curriculum: -</w:t>
            </w:r>
          </w:p>
          <w:p w14:paraId="3B18746A" w14:textId="60402B3C" w:rsidR="00A024B9" w:rsidRPr="004C2E20" w:rsidRDefault="00A024B9" w:rsidP="003D4EEC">
            <w:pPr>
              <w:rPr>
                <w:rFonts w:ascii="Times New Roman"/>
                <w:color w:val="C00000"/>
                <w:sz w:val="24"/>
                <w:lang w:val="en-US" w:eastAsia="en-US" w:bidi="ar-SA"/>
              </w:rPr>
            </w:pPr>
            <w:r w:rsidRPr="004C2E20">
              <w:rPr>
                <w:rFonts w:ascii="Times New Roman"/>
                <w:color w:val="C00000"/>
                <w:sz w:val="24"/>
                <w:lang w:val="en-US" w:eastAsia="en-US" w:bidi="ar-SA"/>
              </w:rPr>
              <w:t>Year 3- 47%</w:t>
            </w:r>
          </w:p>
          <w:p w14:paraId="18C78B95" w14:textId="118AB698" w:rsidR="00A024B9" w:rsidRPr="004C2E20" w:rsidRDefault="00A024B9" w:rsidP="003D4EEC">
            <w:pPr>
              <w:rPr>
                <w:rFonts w:ascii="Times New Roman"/>
                <w:color w:val="C00000"/>
                <w:sz w:val="24"/>
                <w:lang w:val="en-US" w:eastAsia="en-US" w:bidi="ar-SA"/>
              </w:rPr>
            </w:pPr>
            <w:r w:rsidRPr="004C2E20">
              <w:rPr>
                <w:rFonts w:ascii="Times New Roman"/>
                <w:color w:val="C00000"/>
                <w:sz w:val="24"/>
                <w:lang w:val="en-US" w:eastAsia="en-US" w:bidi="ar-SA"/>
              </w:rPr>
              <w:t>Year 4-46%</w:t>
            </w:r>
          </w:p>
          <w:p w14:paraId="118B8F1B" w14:textId="7BFC6975" w:rsidR="00A024B9" w:rsidRPr="004C2E20" w:rsidRDefault="00A024B9" w:rsidP="003D4EEC">
            <w:pPr>
              <w:rPr>
                <w:rFonts w:ascii="Times New Roman"/>
                <w:color w:val="C00000"/>
                <w:sz w:val="24"/>
                <w:lang w:val="en-US" w:eastAsia="en-US" w:bidi="ar-SA"/>
              </w:rPr>
            </w:pPr>
            <w:r w:rsidRPr="004C2E20">
              <w:rPr>
                <w:rFonts w:ascii="Times New Roman"/>
                <w:color w:val="C00000"/>
                <w:sz w:val="24"/>
                <w:lang w:val="en-US" w:eastAsia="en-US" w:bidi="ar-SA"/>
              </w:rPr>
              <w:t>Year 5-57%</w:t>
            </w:r>
          </w:p>
          <w:p w14:paraId="1D669BCD" w14:textId="218C4988" w:rsidR="00A024B9" w:rsidRPr="004C2E20" w:rsidRDefault="00A024B9" w:rsidP="003D4EEC">
            <w:pPr>
              <w:rPr>
                <w:rFonts w:ascii="Times New Roman"/>
                <w:color w:val="C00000"/>
                <w:sz w:val="24"/>
                <w:lang w:val="en-US" w:eastAsia="en-US" w:bidi="ar-SA"/>
              </w:rPr>
            </w:pPr>
            <w:r w:rsidRPr="004C2E20">
              <w:rPr>
                <w:rFonts w:ascii="Times New Roman"/>
                <w:color w:val="C00000"/>
                <w:sz w:val="24"/>
                <w:lang w:val="en-US" w:eastAsia="en-US" w:bidi="ar-SA"/>
              </w:rPr>
              <w:t xml:space="preserve">Year 6-63% </w:t>
            </w:r>
          </w:p>
          <w:p w14:paraId="6ED09E2D" w14:textId="2DDB317F" w:rsidR="00C97096" w:rsidRPr="004C2E20" w:rsidRDefault="00C97096" w:rsidP="003D4EEC">
            <w:pPr>
              <w:rPr>
                <w:rFonts w:ascii="Times New Roman"/>
                <w:color w:val="C00000"/>
                <w:sz w:val="24"/>
                <w:lang w:val="en-US" w:eastAsia="en-US" w:bidi="ar-SA"/>
              </w:rPr>
            </w:pPr>
            <w:r w:rsidRPr="004C2E20">
              <w:rPr>
                <w:rFonts w:ascii="Times New Roman"/>
                <w:color w:val="C00000"/>
                <w:sz w:val="24"/>
                <w:lang w:val="en-US" w:eastAsia="en-US" w:bidi="ar-SA"/>
              </w:rPr>
              <w:t>Across the school, we are in line nationally with 72% meeting the objective to swim 25m; range of strokes 74% meeting the objective as opposed to 34% nationally and self-rescue at 56% in line with the national percentages.</w:t>
            </w:r>
          </w:p>
          <w:p w14:paraId="2F13F3AF" w14:textId="42F02A20" w:rsidR="00D033F6" w:rsidRPr="00DD3A8C" w:rsidRDefault="00D033F6">
            <w:pPr>
              <w:pStyle w:val="TableParagraph"/>
              <w:ind w:left="0"/>
              <w:rPr>
                <w:rFonts w:asciiTheme="minorHAnsi" w:hAnsiTheme="minorHAnsi"/>
                <w:color w:val="000000" w:themeColor="text1"/>
                <w:sz w:val="24"/>
              </w:rPr>
            </w:pPr>
          </w:p>
        </w:tc>
        <w:tc>
          <w:tcPr>
            <w:tcW w:w="3076" w:type="dxa"/>
          </w:tcPr>
          <w:p w14:paraId="2B784BBB" w14:textId="6B3E1CB8" w:rsidR="001A1B6C" w:rsidRPr="001A1B6C" w:rsidRDefault="00773452" w:rsidP="001A1B6C">
            <w:pPr>
              <w:rPr>
                <w:rFonts w:ascii="Times New Roman"/>
                <w:sz w:val="24"/>
                <w:lang w:val="en-US" w:eastAsia="en-US" w:bidi="ar-SA"/>
              </w:rPr>
            </w:pPr>
            <w:r>
              <w:rPr>
                <w:rFonts w:ascii="Times New Roman"/>
                <w:sz w:val="24"/>
                <w:lang w:val="en-US" w:eastAsia="en-US" w:bidi="ar-SA"/>
              </w:rPr>
              <w:t>4</w:t>
            </w:r>
            <w:r w:rsidR="001A1B6C" w:rsidRPr="001A1B6C">
              <w:rPr>
                <w:rFonts w:ascii="Times New Roman"/>
                <w:sz w:val="24"/>
                <w:lang w:val="en-US" w:eastAsia="en-US" w:bidi="ar-SA"/>
              </w:rPr>
              <w:t xml:space="preserve"> more staff now with up to date qualifications</w:t>
            </w:r>
            <w:r w:rsidR="001A1B6C">
              <w:rPr>
                <w:rFonts w:ascii="Times New Roman"/>
                <w:sz w:val="24"/>
                <w:lang w:val="en-US" w:eastAsia="en-US" w:bidi="ar-SA"/>
              </w:rPr>
              <w:t>.</w:t>
            </w:r>
            <w:r w:rsidR="00A024B9">
              <w:rPr>
                <w:rFonts w:ascii="Times New Roman"/>
                <w:sz w:val="24"/>
                <w:lang w:val="en-US" w:eastAsia="en-US" w:bidi="ar-SA"/>
              </w:rPr>
              <w:t xml:space="preserve">  </w:t>
            </w:r>
          </w:p>
          <w:p w14:paraId="40FDFF87" w14:textId="77777777" w:rsidR="003D4EEC" w:rsidRDefault="003D4EEC" w:rsidP="003D4EEC">
            <w:pPr>
              <w:rPr>
                <w:rFonts w:ascii="Times New Roman" w:hAnsi="Times New Roman" w:cs="Times New Roman"/>
                <w:sz w:val="24"/>
                <w:szCs w:val="24"/>
                <w:lang w:val="en-US" w:eastAsia="en-US" w:bidi="ar-SA"/>
              </w:rPr>
            </w:pPr>
          </w:p>
          <w:p w14:paraId="6B40B987" w14:textId="77777777" w:rsidR="003D4EEC" w:rsidRPr="003D4EEC" w:rsidRDefault="003D4EEC" w:rsidP="003D4EEC">
            <w:pPr>
              <w:rPr>
                <w:rFonts w:ascii="Times New Roman" w:hAnsi="Times New Roman" w:cs="Times New Roman"/>
                <w:sz w:val="24"/>
                <w:szCs w:val="24"/>
                <w:lang w:val="en-US" w:eastAsia="en-US" w:bidi="ar-SA"/>
              </w:rPr>
            </w:pPr>
          </w:p>
          <w:p w14:paraId="490FCC4E" w14:textId="77777777" w:rsidR="00A024B9" w:rsidRDefault="00A024B9" w:rsidP="003D4EEC">
            <w:pPr>
              <w:pStyle w:val="TableParagraph"/>
              <w:ind w:left="0"/>
              <w:rPr>
                <w:rFonts w:ascii="Times New Roman" w:hAnsi="Times New Roman" w:cs="Times New Roman"/>
                <w:sz w:val="24"/>
                <w:szCs w:val="24"/>
                <w:lang w:val="en-US" w:eastAsia="en-US" w:bidi="ar-SA"/>
              </w:rPr>
            </w:pPr>
          </w:p>
          <w:p w14:paraId="5015B9B2" w14:textId="77777777" w:rsidR="00A024B9" w:rsidRDefault="00A024B9" w:rsidP="003D4EEC">
            <w:pPr>
              <w:pStyle w:val="TableParagraph"/>
              <w:ind w:left="0"/>
              <w:rPr>
                <w:rFonts w:ascii="Times New Roman" w:hAnsi="Times New Roman" w:cs="Times New Roman"/>
                <w:sz w:val="24"/>
                <w:szCs w:val="24"/>
                <w:lang w:val="en-US" w:eastAsia="en-US" w:bidi="ar-SA"/>
              </w:rPr>
            </w:pPr>
          </w:p>
          <w:p w14:paraId="47E09716" w14:textId="0F611461" w:rsidR="00A024B9" w:rsidRDefault="00A024B9" w:rsidP="003D4EEC">
            <w:pPr>
              <w:pStyle w:val="TableParagraph"/>
              <w:ind w:left="0"/>
              <w:rPr>
                <w:rFonts w:ascii="Times New Roman" w:hAnsi="Times New Roman" w:cs="Times New Roman"/>
                <w:sz w:val="24"/>
                <w:szCs w:val="24"/>
                <w:lang w:val="en-US" w:eastAsia="en-US" w:bidi="ar-SA"/>
              </w:rPr>
            </w:pPr>
          </w:p>
          <w:p w14:paraId="1A57849D" w14:textId="2A87376E" w:rsidR="00C97096" w:rsidRDefault="00C97096" w:rsidP="003D4EEC">
            <w:pPr>
              <w:pStyle w:val="TableParagraph"/>
              <w:ind w:left="0"/>
              <w:rPr>
                <w:rFonts w:ascii="Times New Roman" w:hAnsi="Times New Roman" w:cs="Times New Roman"/>
                <w:sz w:val="24"/>
                <w:szCs w:val="24"/>
                <w:lang w:val="en-US" w:eastAsia="en-US" w:bidi="ar-SA"/>
              </w:rPr>
            </w:pPr>
          </w:p>
          <w:p w14:paraId="206639E0" w14:textId="0CC701B9" w:rsidR="00C97096" w:rsidRDefault="00C97096" w:rsidP="003D4EEC">
            <w:pPr>
              <w:pStyle w:val="TableParagraph"/>
              <w:ind w:left="0"/>
              <w:rPr>
                <w:rFonts w:ascii="Times New Roman" w:hAnsi="Times New Roman" w:cs="Times New Roman"/>
                <w:sz w:val="24"/>
                <w:szCs w:val="24"/>
                <w:lang w:val="en-US" w:eastAsia="en-US" w:bidi="ar-SA"/>
              </w:rPr>
            </w:pPr>
          </w:p>
          <w:p w14:paraId="2D1A67EE" w14:textId="6973E5E7" w:rsidR="002606BB" w:rsidRPr="006F6CA9" w:rsidRDefault="002606BB" w:rsidP="003D4EEC">
            <w:pPr>
              <w:pStyle w:val="TableParagraph"/>
              <w:ind w:left="0"/>
              <w:rPr>
                <w:rFonts w:asciiTheme="minorHAnsi" w:hAnsiTheme="minorHAnsi"/>
                <w:sz w:val="24"/>
              </w:rPr>
            </w:pPr>
          </w:p>
        </w:tc>
      </w:tr>
      <w:tr w:rsidR="00DD3A8C" w:rsidRPr="006F6CA9" w14:paraId="657AD186" w14:textId="77777777">
        <w:trPr>
          <w:trHeight w:val="2049"/>
        </w:trPr>
        <w:tc>
          <w:tcPr>
            <w:tcW w:w="3758" w:type="dxa"/>
          </w:tcPr>
          <w:p w14:paraId="234B81CD" w14:textId="77777777" w:rsidR="00DD3A8C" w:rsidRPr="00773452" w:rsidRDefault="00DD3A8C" w:rsidP="00DD3A8C">
            <w:pPr>
              <w:rPr>
                <w:rFonts w:ascii="Times New Roman" w:hAnsi="Times New Roman" w:cs="Times New Roman"/>
                <w:color w:val="000000" w:themeColor="text1"/>
                <w:sz w:val="24"/>
                <w:szCs w:val="24"/>
                <w:lang w:val="en-US" w:eastAsia="en-US" w:bidi="ar-SA"/>
              </w:rPr>
            </w:pPr>
            <w:r w:rsidRPr="00773452">
              <w:rPr>
                <w:rFonts w:ascii="Times New Roman" w:hAnsi="Times New Roman" w:cs="Times New Roman"/>
                <w:color w:val="000000" w:themeColor="text1"/>
                <w:sz w:val="24"/>
                <w:szCs w:val="24"/>
                <w:lang w:val="en-US" w:eastAsia="en-US" w:bidi="ar-SA"/>
              </w:rPr>
              <w:t>Increase pupil attainment in curriculum PE</w:t>
            </w:r>
          </w:p>
          <w:p w14:paraId="211CC9F1" w14:textId="77777777" w:rsidR="00DD3A8C" w:rsidRDefault="00DD3A8C" w:rsidP="004C2E20">
            <w:pPr>
              <w:rPr>
                <w:rFonts w:ascii="Times New Roman" w:hAnsi="Times New Roman" w:cs="Times New Roman"/>
                <w:sz w:val="24"/>
                <w:szCs w:val="24"/>
                <w:lang w:val="en-US" w:eastAsia="en-US" w:bidi="ar-SA"/>
              </w:rPr>
            </w:pPr>
          </w:p>
        </w:tc>
        <w:tc>
          <w:tcPr>
            <w:tcW w:w="3458" w:type="dxa"/>
          </w:tcPr>
          <w:p w14:paraId="3EC617FD" w14:textId="77777777" w:rsidR="00DD3A8C" w:rsidRPr="001A1B6C" w:rsidRDefault="00DD3A8C" w:rsidP="00DD3A8C">
            <w:pPr>
              <w:rPr>
                <w:rFonts w:ascii="Times New Roman"/>
                <w:sz w:val="24"/>
                <w:lang w:val="en-US" w:eastAsia="en-US" w:bidi="ar-SA"/>
              </w:rPr>
            </w:pPr>
            <w:r w:rsidRPr="001A1B6C">
              <w:rPr>
                <w:rFonts w:ascii="Times New Roman"/>
                <w:sz w:val="24"/>
                <w:lang w:val="en-US" w:eastAsia="en-US" w:bidi="ar-SA"/>
              </w:rPr>
              <w:t xml:space="preserve">Access Subject leader training/conferences &amp; updates as available during the year </w:t>
            </w:r>
            <w:r>
              <w:rPr>
                <w:rFonts w:ascii="Times New Roman"/>
                <w:sz w:val="24"/>
                <w:lang w:val="en-US" w:eastAsia="en-US" w:bidi="ar-SA"/>
              </w:rPr>
              <w:t>including regular meeting to monitor curriculum design.</w:t>
            </w:r>
          </w:p>
          <w:p w14:paraId="50932079" w14:textId="77777777" w:rsidR="00DD3A8C" w:rsidRDefault="00DD3A8C" w:rsidP="00DD3A8C">
            <w:pPr>
              <w:pStyle w:val="TableParagraph"/>
              <w:ind w:left="0"/>
              <w:rPr>
                <w:rFonts w:asciiTheme="minorHAnsi" w:hAnsiTheme="minorHAnsi"/>
                <w:sz w:val="24"/>
              </w:rPr>
            </w:pPr>
          </w:p>
          <w:p w14:paraId="37519A73" w14:textId="77777777" w:rsidR="00DD3A8C" w:rsidRDefault="00DD3A8C" w:rsidP="00DD3A8C">
            <w:pPr>
              <w:pStyle w:val="TableParagraph"/>
              <w:ind w:left="0"/>
              <w:rPr>
                <w:rFonts w:asciiTheme="minorHAnsi" w:hAnsiTheme="minorHAnsi"/>
                <w:sz w:val="24"/>
              </w:rPr>
            </w:pPr>
          </w:p>
          <w:p w14:paraId="509EF51C" w14:textId="77777777" w:rsidR="00DD3A8C" w:rsidRDefault="00DD3A8C" w:rsidP="00DD3A8C">
            <w:pPr>
              <w:pStyle w:val="TableParagraph"/>
              <w:ind w:left="0"/>
              <w:rPr>
                <w:rFonts w:asciiTheme="minorHAnsi" w:hAnsiTheme="minorHAnsi"/>
                <w:sz w:val="24"/>
              </w:rPr>
            </w:pPr>
            <w:r>
              <w:rPr>
                <w:rFonts w:asciiTheme="minorHAnsi" w:hAnsiTheme="minorHAnsi"/>
                <w:sz w:val="24"/>
              </w:rPr>
              <w:t>CPD sessions with PE specialist using identifying areas for development</w:t>
            </w:r>
          </w:p>
          <w:p w14:paraId="687BF964" w14:textId="77777777" w:rsidR="00DD3A8C" w:rsidRDefault="00DD3A8C" w:rsidP="004C2E20">
            <w:pPr>
              <w:pStyle w:val="TableParagraph"/>
              <w:ind w:left="0"/>
              <w:rPr>
                <w:rFonts w:asciiTheme="minorHAnsi" w:hAnsiTheme="minorHAnsi"/>
                <w:sz w:val="24"/>
              </w:rPr>
            </w:pPr>
          </w:p>
        </w:tc>
        <w:tc>
          <w:tcPr>
            <w:tcW w:w="1663" w:type="dxa"/>
          </w:tcPr>
          <w:p w14:paraId="2794AC8B" w14:textId="77777777" w:rsidR="00DD3A8C" w:rsidRPr="002606BB" w:rsidRDefault="00DD3A8C" w:rsidP="00DD3A8C">
            <w:pPr>
              <w:pStyle w:val="TableParagraph"/>
              <w:ind w:left="0"/>
              <w:rPr>
                <w:rFonts w:asciiTheme="minorHAnsi" w:hAnsiTheme="minorHAnsi"/>
                <w:sz w:val="24"/>
              </w:rPr>
            </w:pPr>
            <w:r w:rsidRPr="002606BB">
              <w:rPr>
                <w:rFonts w:asciiTheme="minorHAnsi" w:hAnsiTheme="minorHAnsi"/>
                <w:sz w:val="24"/>
              </w:rPr>
              <w:t>Supply £</w:t>
            </w:r>
            <w:r>
              <w:rPr>
                <w:rFonts w:asciiTheme="minorHAnsi" w:hAnsiTheme="minorHAnsi"/>
                <w:sz w:val="24"/>
              </w:rPr>
              <w:t>4</w:t>
            </w:r>
            <w:r w:rsidRPr="002606BB">
              <w:rPr>
                <w:rFonts w:asciiTheme="minorHAnsi" w:hAnsiTheme="minorHAnsi"/>
                <w:sz w:val="24"/>
              </w:rPr>
              <w:t>00</w:t>
            </w:r>
            <w:r>
              <w:rPr>
                <w:rFonts w:asciiTheme="minorHAnsi" w:hAnsiTheme="minorHAnsi"/>
                <w:sz w:val="24"/>
              </w:rPr>
              <w:t xml:space="preserve"> for Subject leader to attend.</w:t>
            </w:r>
          </w:p>
          <w:p w14:paraId="0DAC13B6" w14:textId="77777777" w:rsidR="00DD3A8C" w:rsidRDefault="00DD3A8C" w:rsidP="00DD3A8C">
            <w:pPr>
              <w:pStyle w:val="TableParagraph"/>
              <w:ind w:left="0"/>
              <w:rPr>
                <w:rFonts w:asciiTheme="minorHAnsi" w:hAnsiTheme="minorHAnsi"/>
                <w:sz w:val="24"/>
              </w:rPr>
            </w:pPr>
          </w:p>
          <w:p w14:paraId="1D7CDDF9" w14:textId="77777777" w:rsidR="00DD3A8C" w:rsidRDefault="00DD3A8C" w:rsidP="00DD3A8C">
            <w:pPr>
              <w:pStyle w:val="TableParagraph"/>
              <w:ind w:left="0"/>
              <w:rPr>
                <w:rFonts w:asciiTheme="minorHAnsi" w:hAnsiTheme="minorHAnsi"/>
                <w:sz w:val="24"/>
              </w:rPr>
            </w:pPr>
            <w:r>
              <w:rPr>
                <w:rFonts w:asciiTheme="minorHAnsi" w:hAnsiTheme="minorHAnsi"/>
                <w:sz w:val="24"/>
              </w:rPr>
              <w:t>£890 – Subject Leader Support</w:t>
            </w:r>
          </w:p>
          <w:p w14:paraId="5A5C5D6A" w14:textId="77777777" w:rsidR="00DD3A8C" w:rsidRDefault="00DD3A8C" w:rsidP="00DD3A8C">
            <w:pPr>
              <w:pStyle w:val="TableParagraph"/>
              <w:ind w:left="0"/>
              <w:rPr>
                <w:rFonts w:asciiTheme="minorHAnsi" w:hAnsiTheme="minorHAnsi"/>
                <w:sz w:val="24"/>
              </w:rPr>
            </w:pPr>
          </w:p>
          <w:p w14:paraId="2478A20C" w14:textId="77777777" w:rsidR="00DD3A8C" w:rsidRDefault="00DD3A8C" w:rsidP="00DD3A8C">
            <w:pPr>
              <w:pStyle w:val="TableParagraph"/>
              <w:ind w:left="0"/>
              <w:rPr>
                <w:rFonts w:asciiTheme="minorHAnsi" w:hAnsiTheme="minorHAnsi"/>
                <w:sz w:val="24"/>
              </w:rPr>
            </w:pPr>
          </w:p>
          <w:p w14:paraId="42ED6779" w14:textId="77777777" w:rsidR="00DD3A8C" w:rsidRDefault="00DD3A8C" w:rsidP="00DD3A8C">
            <w:pPr>
              <w:pStyle w:val="TableParagraph"/>
              <w:ind w:left="0"/>
              <w:rPr>
                <w:rFonts w:asciiTheme="minorHAnsi" w:hAnsiTheme="minorHAnsi"/>
                <w:sz w:val="24"/>
              </w:rPr>
            </w:pPr>
          </w:p>
          <w:p w14:paraId="28A760E1" w14:textId="56A5EDE3" w:rsidR="00DD3A8C" w:rsidRDefault="006B522B" w:rsidP="00DD3A8C">
            <w:pPr>
              <w:pStyle w:val="TableParagraph"/>
              <w:ind w:left="0"/>
              <w:rPr>
                <w:rFonts w:asciiTheme="minorHAnsi" w:hAnsiTheme="minorHAnsi"/>
                <w:sz w:val="24"/>
              </w:rPr>
            </w:pPr>
            <w:r w:rsidRPr="006B522B">
              <w:rPr>
                <w:rFonts w:asciiTheme="minorHAnsi" w:hAnsiTheme="minorHAnsi"/>
                <w:sz w:val="24"/>
              </w:rPr>
              <w:t>£3204- CPD sessions.</w:t>
            </w:r>
          </w:p>
          <w:p w14:paraId="36A3FC06" w14:textId="12F68732" w:rsidR="00F823FE" w:rsidRPr="002606BB" w:rsidRDefault="00F823FE" w:rsidP="00DD3A8C">
            <w:pPr>
              <w:pStyle w:val="TableParagraph"/>
              <w:ind w:left="0"/>
              <w:rPr>
                <w:rFonts w:asciiTheme="minorHAnsi" w:hAnsiTheme="minorHAnsi"/>
                <w:sz w:val="24"/>
              </w:rPr>
            </w:pPr>
            <w:r>
              <w:rPr>
                <w:rFonts w:asciiTheme="minorHAnsi" w:hAnsiTheme="minorHAnsi"/>
                <w:sz w:val="24"/>
              </w:rPr>
              <w:lastRenderedPageBreak/>
              <w:t>£1830</w:t>
            </w:r>
          </w:p>
          <w:p w14:paraId="771B5F2C" w14:textId="77777777" w:rsidR="00DD3A8C" w:rsidRPr="002606BB" w:rsidRDefault="00DD3A8C" w:rsidP="004C2E20">
            <w:pPr>
              <w:pStyle w:val="TableParagraph"/>
              <w:ind w:left="0"/>
              <w:rPr>
                <w:rFonts w:asciiTheme="minorHAnsi" w:hAnsiTheme="minorHAnsi"/>
                <w:sz w:val="24"/>
              </w:rPr>
            </w:pPr>
          </w:p>
        </w:tc>
        <w:tc>
          <w:tcPr>
            <w:tcW w:w="3423" w:type="dxa"/>
          </w:tcPr>
          <w:p w14:paraId="2E1A111B" w14:textId="42AC77BB" w:rsidR="0069627D" w:rsidRDefault="00DD3A8C" w:rsidP="00DD3A8C">
            <w:pPr>
              <w:rPr>
                <w:rFonts w:ascii="Times New Roman"/>
                <w:color w:val="C0504D" w:themeColor="accent2"/>
                <w:sz w:val="24"/>
                <w:lang w:val="en-US" w:eastAsia="en-US" w:bidi="ar-SA"/>
              </w:rPr>
            </w:pPr>
            <w:r>
              <w:rPr>
                <w:rFonts w:ascii="Times New Roman"/>
                <w:color w:val="C0504D" w:themeColor="accent2"/>
                <w:sz w:val="24"/>
                <w:lang w:val="en-US" w:eastAsia="en-US" w:bidi="ar-SA"/>
              </w:rPr>
              <w:lastRenderedPageBreak/>
              <w:t xml:space="preserve">Impact - </w:t>
            </w:r>
            <w:r w:rsidRPr="00DD3A8C">
              <w:rPr>
                <w:rFonts w:ascii="Times New Roman"/>
                <w:color w:val="C0504D" w:themeColor="accent2"/>
                <w:sz w:val="24"/>
                <w:lang w:val="en-US" w:eastAsia="en-US" w:bidi="ar-SA"/>
              </w:rPr>
              <w:t>Subject Leader up-to-date with information needed for curriculum</w:t>
            </w:r>
            <w:r w:rsidR="0069627D">
              <w:rPr>
                <w:rFonts w:ascii="Times New Roman"/>
                <w:color w:val="C0504D" w:themeColor="accent2"/>
                <w:sz w:val="24"/>
                <w:lang w:val="en-US" w:eastAsia="en-US" w:bidi="ar-SA"/>
              </w:rPr>
              <w:t xml:space="preserve"> </w:t>
            </w:r>
            <w:r w:rsidRPr="00DD3A8C">
              <w:rPr>
                <w:rFonts w:ascii="Times New Roman"/>
                <w:color w:val="C0504D" w:themeColor="accent2"/>
                <w:sz w:val="24"/>
                <w:lang w:val="en-US" w:eastAsia="en-US" w:bidi="ar-SA"/>
              </w:rPr>
              <w:t xml:space="preserve">improvement/development and sporting opportunities available. </w:t>
            </w:r>
          </w:p>
          <w:p w14:paraId="6D7A203D" w14:textId="0133C62A" w:rsidR="0069627D" w:rsidRDefault="0069627D" w:rsidP="00DD3A8C">
            <w:pPr>
              <w:rPr>
                <w:rFonts w:ascii="Times New Roman"/>
                <w:color w:val="C0504D" w:themeColor="accent2"/>
                <w:sz w:val="24"/>
                <w:lang w:val="en-US" w:eastAsia="en-US" w:bidi="ar-SA"/>
              </w:rPr>
            </w:pPr>
          </w:p>
          <w:p w14:paraId="3A45F26E" w14:textId="37B2055F" w:rsidR="0069627D" w:rsidRDefault="0069627D" w:rsidP="00DD3A8C">
            <w:pPr>
              <w:rPr>
                <w:rFonts w:ascii="Times New Roman"/>
                <w:color w:val="C0504D" w:themeColor="accent2"/>
                <w:sz w:val="24"/>
                <w:lang w:val="en-US" w:eastAsia="en-US" w:bidi="ar-SA"/>
              </w:rPr>
            </w:pPr>
            <w:r w:rsidRPr="00DD3A8C">
              <w:rPr>
                <w:rFonts w:asciiTheme="minorHAnsi" w:hAnsiTheme="minorHAnsi"/>
                <w:color w:val="C0504D" w:themeColor="accent2"/>
                <w:sz w:val="24"/>
              </w:rPr>
              <w:t>Improved confidence and competence of staff to teach PE</w:t>
            </w:r>
          </w:p>
          <w:p w14:paraId="0D7173D9" w14:textId="77777777" w:rsidR="0069627D" w:rsidRDefault="0069627D" w:rsidP="00DD3A8C">
            <w:pPr>
              <w:rPr>
                <w:rFonts w:ascii="Times New Roman"/>
                <w:color w:val="C0504D" w:themeColor="accent2"/>
                <w:sz w:val="24"/>
                <w:lang w:val="en-US" w:eastAsia="en-US" w:bidi="ar-SA"/>
              </w:rPr>
            </w:pPr>
          </w:p>
          <w:p w14:paraId="128CEFDC" w14:textId="390EF248" w:rsidR="00DD3A8C" w:rsidRPr="00DD3A8C" w:rsidRDefault="00DD3A8C" w:rsidP="00DD3A8C">
            <w:pPr>
              <w:rPr>
                <w:rFonts w:ascii="Times New Roman"/>
                <w:color w:val="C0504D" w:themeColor="accent2"/>
                <w:sz w:val="24"/>
                <w:lang w:val="en-US" w:eastAsia="en-US" w:bidi="ar-SA"/>
              </w:rPr>
            </w:pPr>
            <w:r w:rsidRPr="00DD3A8C">
              <w:rPr>
                <w:rFonts w:ascii="Times New Roman"/>
                <w:color w:val="C0504D" w:themeColor="accent2"/>
                <w:sz w:val="24"/>
                <w:lang w:val="en-US" w:eastAsia="en-US" w:bidi="ar-SA"/>
              </w:rPr>
              <w:t>Impact evident in all other areas of this document.</w:t>
            </w:r>
          </w:p>
          <w:p w14:paraId="43DA836B" w14:textId="77777777" w:rsidR="00DD3A8C" w:rsidRDefault="00DD3A8C" w:rsidP="00DD3A8C">
            <w:pPr>
              <w:pStyle w:val="TableParagraph"/>
              <w:ind w:left="0"/>
              <w:rPr>
                <w:rFonts w:asciiTheme="minorHAnsi" w:hAnsiTheme="minorHAnsi"/>
                <w:sz w:val="24"/>
              </w:rPr>
            </w:pPr>
          </w:p>
          <w:p w14:paraId="30F07810" w14:textId="3498043D" w:rsidR="00DD3A8C" w:rsidRDefault="00DD3A8C" w:rsidP="00DD3A8C">
            <w:pPr>
              <w:pStyle w:val="TableParagraph"/>
              <w:ind w:left="0"/>
              <w:rPr>
                <w:rFonts w:asciiTheme="minorHAnsi" w:hAnsiTheme="minorHAnsi"/>
                <w:color w:val="000000" w:themeColor="text1"/>
                <w:sz w:val="24"/>
              </w:rPr>
            </w:pPr>
          </w:p>
          <w:p w14:paraId="701EFFC3" w14:textId="6845391A" w:rsidR="00DD3A8C" w:rsidRDefault="00DD3A8C" w:rsidP="00DD3A8C">
            <w:pPr>
              <w:pStyle w:val="TableParagraph"/>
              <w:ind w:left="0"/>
              <w:rPr>
                <w:rFonts w:asciiTheme="minorHAnsi" w:hAnsiTheme="minorHAnsi"/>
                <w:sz w:val="24"/>
              </w:rPr>
            </w:pPr>
          </w:p>
        </w:tc>
        <w:tc>
          <w:tcPr>
            <w:tcW w:w="3076" w:type="dxa"/>
          </w:tcPr>
          <w:p w14:paraId="658D642A" w14:textId="4FD61E27" w:rsidR="00DD3A8C" w:rsidRDefault="00DD3A8C" w:rsidP="00DD3A8C">
            <w:pPr>
              <w:pStyle w:val="TableParagraph"/>
              <w:ind w:left="0"/>
              <w:rPr>
                <w:rFonts w:ascii="Times New Roman" w:hAnsi="Times New Roman" w:cs="Times New Roman"/>
                <w:sz w:val="24"/>
                <w:szCs w:val="24"/>
                <w:lang w:val="en-US" w:eastAsia="en-US" w:bidi="ar-SA"/>
              </w:rPr>
            </w:pPr>
            <w:r w:rsidRPr="003D4EEC">
              <w:rPr>
                <w:rFonts w:ascii="Times New Roman" w:hAnsi="Times New Roman" w:cs="Times New Roman"/>
                <w:sz w:val="24"/>
                <w:szCs w:val="24"/>
                <w:lang w:val="en-US" w:eastAsia="en-US" w:bidi="ar-SA"/>
              </w:rPr>
              <w:lastRenderedPageBreak/>
              <w:t>PE Subject Leader monitor and provide support as appropriate in order to ensure progress and achievement are maintained by all pupils.</w:t>
            </w:r>
          </w:p>
          <w:p w14:paraId="644FA81D" w14:textId="5EF15A97" w:rsidR="006B522B" w:rsidRDefault="006B522B" w:rsidP="00DD3A8C">
            <w:pPr>
              <w:pStyle w:val="TableParagraph"/>
              <w:ind w:left="0"/>
              <w:rPr>
                <w:rFonts w:ascii="Times New Roman" w:hAnsi="Times New Roman" w:cs="Times New Roman"/>
                <w:sz w:val="24"/>
                <w:szCs w:val="24"/>
                <w:lang w:val="en-US" w:eastAsia="en-US" w:bidi="ar-SA"/>
              </w:rPr>
            </w:pPr>
          </w:p>
          <w:p w14:paraId="00D84B8B" w14:textId="16AD427D" w:rsidR="006B522B" w:rsidRDefault="006B522B" w:rsidP="00DD3A8C">
            <w:pPr>
              <w:pStyle w:val="TableParagraph"/>
              <w:ind w:left="0"/>
              <w:rPr>
                <w:rFonts w:ascii="Times New Roman" w:hAnsi="Times New Roman" w:cs="Times New Roman"/>
                <w:sz w:val="24"/>
                <w:szCs w:val="24"/>
                <w:lang w:val="en-US" w:eastAsia="en-US" w:bidi="ar-SA"/>
              </w:rPr>
            </w:pPr>
            <w:r>
              <w:rPr>
                <w:rFonts w:ascii="Times New Roman" w:hAnsi="Times New Roman" w:cs="Times New Roman"/>
                <w:sz w:val="24"/>
                <w:szCs w:val="24"/>
                <w:lang w:val="en-US" w:eastAsia="en-US" w:bidi="ar-SA"/>
              </w:rPr>
              <w:t>Main focus on training ECT staff- additional CPD booked for 2022-2023 in staff highlighted areas of development.</w:t>
            </w:r>
          </w:p>
          <w:p w14:paraId="0FDC672A" w14:textId="156E811D" w:rsidR="00F823FE" w:rsidRDefault="00F823FE" w:rsidP="00DD3A8C">
            <w:pPr>
              <w:pStyle w:val="TableParagraph"/>
              <w:ind w:left="0"/>
              <w:rPr>
                <w:rFonts w:ascii="Times New Roman" w:hAnsi="Times New Roman" w:cs="Times New Roman"/>
                <w:sz w:val="24"/>
                <w:szCs w:val="24"/>
                <w:lang w:val="en-US" w:eastAsia="en-US" w:bidi="ar-SA"/>
              </w:rPr>
            </w:pPr>
          </w:p>
          <w:p w14:paraId="4B5BFA9E" w14:textId="33912685" w:rsidR="00F823FE" w:rsidRDefault="00F823FE" w:rsidP="00DD3A8C">
            <w:pPr>
              <w:pStyle w:val="TableParagraph"/>
              <w:ind w:left="0"/>
              <w:rPr>
                <w:rFonts w:ascii="Times New Roman" w:hAnsi="Times New Roman" w:cs="Times New Roman"/>
                <w:sz w:val="24"/>
                <w:szCs w:val="24"/>
                <w:lang w:val="en-US" w:eastAsia="en-US" w:bidi="ar-SA"/>
              </w:rPr>
            </w:pPr>
            <w:r>
              <w:rPr>
                <w:rFonts w:ascii="Times New Roman" w:hAnsi="Times New Roman" w:cs="Times New Roman"/>
                <w:sz w:val="24"/>
                <w:szCs w:val="24"/>
                <w:lang w:val="en-US" w:eastAsia="en-US" w:bidi="ar-SA"/>
              </w:rPr>
              <w:lastRenderedPageBreak/>
              <w:t xml:space="preserve">Area of development is 0AA in KS2- staff to receive CPD training from </w:t>
            </w:r>
            <w:proofErr w:type="spellStart"/>
            <w:r>
              <w:rPr>
                <w:rFonts w:ascii="Times New Roman" w:hAnsi="Times New Roman" w:cs="Times New Roman"/>
                <w:sz w:val="24"/>
                <w:szCs w:val="24"/>
                <w:lang w:val="en-US" w:eastAsia="en-US" w:bidi="ar-SA"/>
              </w:rPr>
              <w:t>Edsential</w:t>
            </w:r>
            <w:proofErr w:type="spellEnd"/>
            <w:r>
              <w:rPr>
                <w:rFonts w:ascii="Times New Roman" w:hAnsi="Times New Roman" w:cs="Times New Roman"/>
                <w:sz w:val="24"/>
                <w:szCs w:val="24"/>
                <w:lang w:val="en-US" w:eastAsia="en-US" w:bidi="ar-SA"/>
              </w:rPr>
              <w:t xml:space="preserve"> to </w:t>
            </w:r>
            <w:r w:rsidR="00361202">
              <w:rPr>
                <w:rFonts w:ascii="Times New Roman" w:hAnsi="Times New Roman" w:cs="Times New Roman"/>
                <w:sz w:val="24"/>
                <w:szCs w:val="24"/>
                <w:lang w:val="en-US" w:eastAsia="en-US" w:bidi="ar-SA"/>
              </w:rPr>
              <w:t>b</w:t>
            </w:r>
            <w:r>
              <w:rPr>
                <w:rFonts w:ascii="Times New Roman" w:hAnsi="Times New Roman" w:cs="Times New Roman"/>
                <w:sz w:val="24"/>
                <w:szCs w:val="24"/>
                <w:lang w:val="en-US" w:eastAsia="en-US" w:bidi="ar-SA"/>
              </w:rPr>
              <w:t xml:space="preserve">e delivered in 2022-2023- Year groups to be determined </w:t>
            </w:r>
            <w:r w:rsidR="00361202">
              <w:rPr>
                <w:rFonts w:ascii="Times New Roman" w:hAnsi="Times New Roman" w:cs="Times New Roman"/>
                <w:sz w:val="24"/>
                <w:szCs w:val="24"/>
                <w:lang w:val="en-US" w:eastAsia="en-US" w:bidi="ar-SA"/>
              </w:rPr>
              <w:t>in September 2022.</w:t>
            </w:r>
          </w:p>
          <w:p w14:paraId="7046C184" w14:textId="77777777" w:rsidR="00DD3A8C" w:rsidRDefault="00DD3A8C" w:rsidP="004C2E20">
            <w:pPr>
              <w:pStyle w:val="TableParagraph"/>
              <w:ind w:left="0"/>
              <w:rPr>
                <w:rFonts w:asciiTheme="minorHAnsi" w:hAnsiTheme="minorHAnsi"/>
                <w:sz w:val="24"/>
              </w:rPr>
            </w:pPr>
          </w:p>
        </w:tc>
      </w:tr>
      <w:tr w:rsidR="004C2E20" w:rsidRPr="006F6CA9" w14:paraId="468956D7" w14:textId="77777777">
        <w:trPr>
          <w:trHeight w:val="2049"/>
        </w:trPr>
        <w:tc>
          <w:tcPr>
            <w:tcW w:w="3758" w:type="dxa"/>
          </w:tcPr>
          <w:p w14:paraId="010D89B4" w14:textId="77777777" w:rsidR="004C2E20" w:rsidRDefault="004C2E20" w:rsidP="004C2E20">
            <w:pPr>
              <w:rPr>
                <w:rFonts w:ascii="Times New Roman" w:hAnsi="Times New Roman" w:cs="Times New Roman"/>
                <w:sz w:val="24"/>
                <w:szCs w:val="24"/>
                <w:lang w:val="en-US" w:eastAsia="en-US" w:bidi="ar-SA"/>
              </w:rPr>
            </w:pPr>
            <w:r>
              <w:rPr>
                <w:rFonts w:ascii="Times New Roman" w:hAnsi="Times New Roman" w:cs="Times New Roman"/>
                <w:sz w:val="24"/>
                <w:szCs w:val="24"/>
                <w:lang w:val="en-US" w:eastAsia="en-US" w:bidi="ar-SA"/>
              </w:rPr>
              <w:lastRenderedPageBreak/>
              <w:t>To access a sequential curriculum, using the National curriculum and the Milestones as the driver.</w:t>
            </w:r>
          </w:p>
          <w:p w14:paraId="4BC83E38" w14:textId="77777777" w:rsidR="004C2E20" w:rsidRPr="00773452" w:rsidRDefault="004C2E20" w:rsidP="00006EAF">
            <w:pPr>
              <w:rPr>
                <w:rFonts w:ascii="Times New Roman" w:hAnsi="Times New Roman" w:cs="Times New Roman"/>
                <w:color w:val="000000" w:themeColor="text1"/>
                <w:sz w:val="24"/>
                <w:szCs w:val="24"/>
                <w:lang w:val="en-US" w:eastAsia="en-US" w:bidi="ar-SA"/>
              </w:rPr>
            </w:pPr>
          </w:p>
        </w:tc>
        <w:tc>
          <w:tcPr>
            <w:tcW w:w="3458" w:type="dxa"/>
          </w:tcPr>
          <w:p w14:paraId="45B3963D" w14:textId="77777777" w:rsidR="004C2E20" w:rsidRDefault="004C2E20" w:rsidP="004C2E20">
            <w:pPr>
              <w:pStyle w:val="TableParagraph"/>
              <w:ind w:left="0"/>
              <w:rPr>
                <w:rFonts w:asciiTheme="minorHAnsi" w:hAnsiTheme="minorHAnsi"/>
                <w:sz w:val="24"/>
              </w:rPr>
            </w:pPr>
            <w:r>
              <w:rPr>
                <w:rFonts w:asciiTheme="minorHAnsi" w:hAnsiTheme="minorHAnsi"/>
                <w:sz w:val="24"/>
              </w:rPr>
              <w:t>All staff to be aware of and use the new Edsential scheme of work- online plans.</w:t>
            </w:r>
          </w:p>
          <w:p w14:paraId="5C07D69D" w14:textId="159785E5" w:rsidR="004C2E20" w:rsidRPr="001A1B6C" w:rsidRDefault="004C2E20" w:rsidP="004C2E20">
            <w:pPr>
              <w:rPr>
                <w:rFonts w:ascii="Times New Roman" w:hAnsi="Times New Roman" w:cs="Times New Roman"/>
                <w:sz w:val="24"/>
                <w:szCs w:val="24"/>
                <w:lang w:val="en-US" w:eastAsia="en-US" w:bidi="ar-SA"/>
              </w:rPr>
            </w:pPr>
            <w:r>
              <w:rPr>
                <w:rFonts w:asciiTheme="minorHAnsi" w:hAnsiTheme="minorHAnsi"/>
                <w:sz w:val="24"/>
              </w:rPr>
              <w:t>Introduce/made aware of the progression tables to make sure that progress is being seen across the school- linked to milestones and threshold concepts.</w:t>
            </w:r>
          </w:p>
        </w:tc>
        <w:tc>
          <w:tcPr>
            <w:tcW w:w="1663" w:type="dxa"/>
          </w:tcPr>
          <w:p w14:paraId="24A273CF" w14:textId="77777777" w:rsidR="004C2E20" w:rsidRPr="002606BB" w:rsidRDefault="004C2E20" w:rsidP="004C2E20">
            <w:pPr>
              <w:pStyle w:val="TableParagraph"/>
              <w:ind w:left="0"/>
              <w:rPr>
                <w:rFonts w:asciiTheme="minorHAnsi" w:hAnsiTheme="minorHAnsi"/>
                <w:sz w:val="24"/>
              </w:rPr>
            </w:pPr>
            <w:r w:rsidRPr="002606BB">
              <w:rPr>
                <w:rFonts w:asciiTheme="minorHAnsi" w:hAnsiTheme="minorHAnsi"/>
                <w:sz w:val="24"/>
              </w:rPr>
              <w:t>SOW- 288</w:t>
            </w:r>
          </w:p>
          <w:p w14:paraId="33C130EF" w14:textId="77777777" w:rsidR="004C2E20" w:rsidRPr="009C72F2" w:rsidRDefault="004C2E20">
            <w:pPr>
              <w:pStyle w:val="TableParagraph"/>
              <w:ind w:left="0"/>
              <w:rPr>
                <w:rFonts w:asciiTheme="minorHAnsi" w:hAnsiTheme="minorHAnsi"/>
                <w:sz w:val="24"/>
              </w:rPr>
            </w:pPr>
          </w:p>
        </w:tc>
        <w:tc>
          <w:tcPr>
            <w:tcW w:w="3423" w:type="dxa"/>
          </w:tcPr>
          <w:p w14:paraId="438BED38" w14:textId="77777777" w:rsidR="004C2E20" w:rsidRDefault="004C2E20" w:rsidP="004C2E20">
            <w:pPr>
              <w:pStyle w:val="TableParagraph"/>
              <w:ind w:left="0"/>
              <w:rPr>
                <w:rFonts w:asciiTheme="minorHAnsi" w:hAnsiTheme="minorHAnsi"/>
                <w:sz w:val="24"/>
              </w:rPr>
            </w:pPr>
            <w:r>
              <w:rPr>
                <w:rFonts w:asciiTheme="minorHAnsi" w:hAnsiTheme="minorHAnsi"/>
                <w:sz w:val="24"/>
              </w:rPr>
              <w:t>Curriculum design, professional development and assessment design.</w:t>
            </w:r>
          </w:p>
          <w:p w14:paraId="6A1849C5" w14:textId="2BAD412E" w:rsidR="004C2E20" w:rsidRDefault="004C2E20" w:rsidP="004C2E20">
            <w:pPr>
              <w:pStyle w:val="TableParagraph"/>
              <w:ind w:left="0"/>
              <w:rPr>
                <w:rFonts w:asciiTheme="minorHAnsi" w:hAnsiTheme="minorHAnsi"/>
                <w:sz w:val="24"/>
              </w:rPr>
            </w:pPr>
            <w:r>
              <w:rPr>
                <w:rFonts w:asciiTheme="minorHAnsi" w:hAnsiTheme="minorHAnsi"/>
                <w:sz w:val="24"/>
              </w:rPr>
              <w:t>Progression of skills through each key stage.</w:t>
            </w:r>
          </w:p>
          <w:p w14:paraId="30AA5EEC" w14:textId="13085C14" w:rsidR="00DD3A8C" w:rsidRDefault="00DD3A8C" w:rsidP="004C2E20">
            <w:pPr>
              <w:pStyle w:val="TableParagraph"/>
              <w:ind w:left="0"/>
              <w:rPr>
                <w:rFonts w:asciiTheme="minorHAnsi" w:hAnsiTheme="minorHAnsi"/>
                <w:sz w:val="24"/>
              </w:rPr>
            </w:pPr>
          </w:p>
          <w:p w14:paraId="06A8467B" w14:textId="55357449" w:rsidR="00DD3A8C" w:rsidRPr="00DD3A8C" w:rsidRDefault="00DD3A8C" w:rsidP="00DD3A8C">
            <w:pPr>
              <w:pStyle w:val="TableParagraph"/>
              <w:ind w:left="0"/>
              <w:rPr>
                <w:rFonts w:asciiTheme="minorHAnsi" w:hAnsiTheme="minorHAnsi"/>
                <w:color w:val="C0504D" w:themeColor="accent2"/>
                <w:sz w:val="24"/>
              </w:rPr>
            </w:pPr>
            <w:r w:rsidRPr="00DD3A8C">
              <w:rPr>
                <w:rFonts w:asciiTheme="minorHAnsi" w:hAnsiTheme="minorHAnsi"/>
                <w:color w:val="C0504D" w:themeColor="accent2"/>
                <w:sz w:val="24"/>
              </w:rPr>
              <w:t>Impact - Staff feedback- on how effective plans are, impact on teaching and how accessib</w:t>
            </w:r>
            <w:r w:rsidR="0069627D">
              <w:rPr>
                <w:rFonts w:asciiTheme="minorHAnsi" w:hAnsiTheme="minorHAnsi"/>
                <w:color w:val="C0504D" w:themeColor="accent2"/>
                <w:sz w:val="24"/>
              </w:rPr>
              <w:t>le</w:t>
            </w:r>
            <w:r w:rsidRPr="00DD3A8C">
              <w:rPr>
                <w:rFonts w:asciiTheme="minorHAnsi" w:hAnsiTheme="minorHAnsi"/>
                <w:color w:val="C0504D" w:themeColor="accent2"/>
                <w:sz w:val="24"/>
              </w:rPr>
              <w:t>.</w:t>
            </w:r>
          </w:p>
          <w:p w14:paraId="42C124A9" w14:textId="78480DC7" w:rsidR="00DD3A8C" w:rsidRPr="00DD3A8C" w:rsidRDefault="00DD3A8C" w:rsidP="00DD3A8C">
            <w:pPr>
              <w:pStyle w:val="TableParagraph"/>
              <w:ind w:left="0"/>
              <w:rPr>
                <w:rFonts w:asciiTheme="minorHAnsi" w:hAnsiTheme="minorHAnsi"/>
                <w:color w:val="C0504D" w:themeColor="accent2"/>
                <w:sz w:val="24"/>
              </w:rPr>
            </w:pPr>
            <w:r w:rsidRPr="00DD3A8C">
              <w:rPr>
                <w:rFonts w:asciiTheme="minorHAnsi" w:hAnsiTheme="minorHAnsi"/>
                <w:color w:val="C0504D" w:themeColor="accent2"/>
                <w:sz w:val="24"/>
              </w:rPr>
              <w:t xml:space="preserve">Plans are very effective and staff are finding them easy to use- plans have been used to create medium term planning with outcomes clearly defined.  </w:t>
            </w:r>
          </w:p>
          <w:p w14:paraId="157F09E2" w14:textId="77777777" w:rsidR="004C2E20" w:rsidRPr="004C2E20" w:rsidRDefault="004C2E20" w:rsidP="003D4EEC">
            <w:pPr>
              <w:rPr>
                <w:rFonts w:ascii="Times New Roman"/>
                <w:color w:val="4F81BD" w:themeColor="accent1"/>
                <w:sz w:val="24"/>
                <w:lang w:val="en-US" w:eastAsia="en-US" w:bidi="ar-SA"/>
              </w:rPr>
            </w:pPr>
          </w:p>
        </w:tc>
        <w:tc>
          <w:tcPr>
            <w:tcW w:w="3076" w:type="dxa"/>
          </w:tcPr>
          <w:p w14:paraId="42CE8603" w14:textId="77777777" w:rsidR="004C2E20" w:rsidRDefault="004C2E20" w:rsidP="004C2E20">
            <w:pPr>
              <w:pStyle w:val="TableParagraph"/>
              <w:ind w:left="0"/>
              <w:rPr>
                <w:rFonts w:asciiTheme="minorHAnsi" w:hAnsiTheme="minorHAnsi"/>
                <w:sz w:val="24"/>
              </w:rPr>
            </w:pPr>
            <w:r>
              <w:rPr>
                <w:rFonts w:asciiTheme="minorHAnsi" w:hAnsiTheme="minorHAnsi"/>
                <w:sz w:val="24"/>
              </w:rPr>
              <w:t>Staff feedback- on how effective plans are, impact on teaching and how accessibility.</w:t>
            </w:r>
          </w:p>
          <w:p w14:paraId="07F7FDC8" w14:textId="230775C2" w:rsidR="004C2E20" w:rsidRDefault="004C2E20" w:rsidP="004C2E20">
            <w:pPr>
              <w:pStyle w:val="TableParagraph"/>
              <w:ind w:left="0"/>
              <w:rPr>
                <w:rFonts w:asciiTheme="minorHAnsi" w:hAnsiTheme="minorHAnsi"/>
                <w:sz w:val="24"/>
              </w:rPr>
            </w:pPr>
            <w:r>
              <w:rPr>
                <w:rFonts w:asciiTheme="minorHAnsi" w:hAnsiTheme="minorHAnsi"/>
                <w:sz w:val="24"/>
              </w:rPr>
              <w:t xml:space="preserve">Plans are very effective and staff are finding them easy to use- plans have been used to create medium term planning with outcomes </w:t>
            </w:r>
            <w:r w:rsidR="00423208">
              <w:rPr>
                <w:rFonts w:asciiTheme="minorHAnsi" w:hAnsiTheme="minorHAnsi"/>
                <w:sz w:val="24"/>
              </w:rPr>
              <w:t>clearly</w:t>
            </w:r>
            <w:r>
              <w:rPr>
                <w:rFonts w:asciiTheme="minorHAnsi" w:hAnsiTheme="minorHAnsi"/>
                <w:sz w:val="24"/>
              </w:rPr>
              <w:t xml:space="preserve"> defined.  Using the outcomes, as a school we intend to introduce PE floor books to evidence the impact of Thinking, Physical, Healthy Active Lifestyles and Social and Emotional development- links to PHSE. </w:t>
            </w:r>
          </w:p>
          <w:p w14:paraId="45AADA66" w14:textId="77777777" w:rsidR="004C2E20" w:rsidRDefault="004C2E20" w:rsidP="001A1B6C">
            <w:pPr>
              <w:rPr>
                <w:rFonts w:ascii="Times New Roman"/>
                <w:sz w:val="24"/>
                <w:lang w:val="en-US" w:eastAsia="en-US" w:bidi="ar-SA"/>
              </w:rPr>
            </w:pPr>
          </w:p>
        </w:tc>
      </w:tr>
      <w:tr w:rsidR="00DD3A8C" w:rsidRPr="006F6CA9" w14:paraId="3E82A9FA" w14:textId="77777777">
        <w:trPr>
          <w:trHeight w:val="305"/>
        </w:trPr>
        <w:tc>
          <w:tcPr>
            <w:tcW w:w="12302" w:type="dxa"/>
            <w:gridSpan w:val="4"/>
          </w:tcPr>
          <w:p w14:paraId="20E0771B" w14:textId="77777777" w:rsidR="00DD3A8C" w:rsidRPr="006F6CA9" w:rsidRDefault="00DD3A8C">
            <w:pPr>
              <w:pStyle w:val="TableParagraph"/>
              <w:spacing w:line="257" w:lineRule="exact"/>
              <w:ind w:left="28"/>
              <w:rPr>
                <w:rFonts w:asciiTheme="minorHAnsi" w:hAnsiTheme="minorHAnsi"/>
                <w:b/>
                <w:color w:val="F26522"/>
                <w:sz w:val="24"/>
              </w:rPr>
            </w:pPr>
          </w:p>
        </w:tc>
        <w:tc>
          <w:tcPr>
            <w:tcW w:w="3076" w:type="dxa"/>
          </w:tcPr>
          <w:p w14:paraId="5E460034" w14:textId="77777777" w:rsidR="00DD3A8C" w:rsidRPr="006F6CA9" w:rsidRDefault="00DD3A8C">
            <w:pPr>
              <w:pStyle w:val="TableParagraph"/>
              <w:spacing w:line="257" w:lineRule="exact"/>
              <w:ind w:left="28"/>
              <w:rPr>
                <w:rFonts w:asciiTheme="minorHAnsi" w:hAnsiTheme="minorHAnsi"/>
                <w:color w:val="231F20"/>
                <w:sz w:val="24"/>
              </w:rPr>
            </w:pPr>
          </w:p>
        </w:tc>
      </w:tr>
      <w:tr w:rsidR="008E77E5" w:rsidRPr="006F6CA9" w14:paraId="45B5E93F" w14:textId="77777777">
        <w:trPr>
          <w:trHeight w:val="305"/>
        </w:trPr>
        <w:tc>
          <w:tcPr>
            <w:tcW w:w="12302" w:type="dxa"/>
            <w:gridSpan w:val="4"/>
            <w:vMerge w:val="restart"/>
          </w:tcPr>
          <w:p w14:paraId="6DEE4779" w14:textId="77777777" w:rsidR="008E77E5" w:rsidRPr="006F6CA9" w:rsidRDefault="006F6CA9">
            <w:pPr>
              <w:pStyle w:val="TableParagraph"/>
              <w:spacing w:line="257" w:lineRule="exact"/>
              <w:ind w:left="28"/>
              <w:rPr>
                <w:rFonts w:asciiTheme="minorHAnsi" w:hAnsiTheme="minorHAnsi"/>
                <w:sz w:val="24"/>
              </w:rPr>
            </w:pPr>
            <w:r w:rsidRPr="006F6CA9">
              <w:rPr>
                <w:rFonts w:asciiTheme="minorHAnsi" w:hAnsiTheme="minorHAnsi"/>
                <w:b/>
                <w:color w:val="F26522"/>
                <w:sz w:val="24"/>
              </w:rPr>
              <w:t xml:space="preserve">Key indicator 4: </w:t>
            </w:r>
            <w:r w:rsidRPr="006F6CA9">
              <w:rPr>
                <w:rFonts w:asciiTheme="minorHAnsi" w:hAnsiTheme="minorHAnsi"/>
                <w:color w:val="F26522"/>
                <w:sz w:val="24"/>
              </w:rPr>
              <w:t>Broader experience of a range of sports and activities offered to all pupils</w:t>
            </w:r>
          </w:p>
        </w:tc>
        <w:tc>
          <w:tcPr>
            <w:tcW w:w="3076" w:type="dxa"/>
          </w:tcPr>
          <w:p w14:paraId="6938DE52" w14:textId="77777777" w:rsidR="008E77E5" w:rsidRPr="006F6CA9" w:rsidRDefault="006F6CA9">
            <w:pPr>
              <w:pStyle w:val="TableParagraph"/>
              <w:spacing w:line="257" w:lineRule="exact"/>
              <w:ind w:left="28"/>
              <w:rPr>
                <w:rFonts w:asciiTheme="minorHAnsi" w:hAnsiTheme="minorHAnsi"/>
                <w:sz w:val="24"/>
              </w:rPr>
            </w:pPr>
            <w:r w:rsidRPr="006F6CA9">
              <w:rPr>
                <w:rFonts w:asciiTheme="minorHAnsi" w:hAnsiTheme="minorHAnsi"/>
                <w:color w:val="231F20"/>
                <w:sz w:val="24"/>
              </w:rPr>
              <w:t>Percentage of total allocation:</w:t>
            </w:r>
          </w:p>
        </w:tc>
      </w:tr>
      <w:tr w:rsidR="008E77E5" w:rsidRPr="006F6CA9" w14:paraId="63BF2963" w14:textId="77777777">
        <w:trPr>
          <w:trHeight w:val="305"/>
        </w:trPr>
        <w:tc>
          <w:tcPr>
            <w:tcW w:w="12302" w:type="dxa"/>
            <w:gridSpan w:val="4"/>
            <w:vMerge/>
            <w:tcBorders>
              <w:top w:val="nil"/>
            </w:tcBorders>
          </w:tcPr>
          <w:p w14:paraId="6EC20095" w14:textId="77777777" w:rsidR="008E77E5" w:rsidRPr="006F6CA9" w:rsidRDefault="008E77E5">
            <w:pPr>
              <w:rPr>
                <w:rFonts w:asciiTheme="minorHAnsi" w:hAnsiTheme="minorHAnsi"/>
                <w:sz w:val="2"/>
                <w:szCs w:val="2"/>
              </w:rPr>
            </w:pPr>
          </w:p>
        </w:tc>
        <w:tc>
          <w:tcPr>
            <w:tcW w:w="3076" w:type="dxa"/>
          </w:tcPr>
          <w:p w14:paraId="239D4725" w14:textId="5C5CD8DF" w:rsidR="008E77E5" w:rsidRPr="006F6CA9" w:rsidRDefault="005E3C3D">
            <w:pPr>
              <w:pStyle w:val="TableParagraph"/>
              <w:spacing w:line="257" w:lineRule="exact"/>
              <w:ind w:left="20"/>
              <w:jc w:val="center"/>
              <w:rPr>
                <w:rFonts w:asciiTheme="minorHAnsi" w:hAnsiTheme="minorHAnsi"/>
                <w:sz w:val="24"/>
              </w:rPr>
            </w:pPr>
            <w:r>
              <w:rPr>
                <w:rFonts w:asciiTheme="minorHAnsi" w:hAnsiTheme="minorHAnsi"/>
                <w:color w:val="231F20"/>
                <w:sz w:val="24"/>
              </w:rPr>
              <w:t>6</w:t>
            </w:r>
            <w:r w:rsidR="00772315">
              <w:rPr>
                <w:rFonts w:asciiTheme="minorHAnsi" w:hAnsiTheme="minorHAnsi"/>
                <w:color w:val="231F20"/>
                <w:sz w:val="24"/>
              </w:rPr>
              <w:t>%</w:t>
            </w:r>
          </w:p>
        </w:tc>
      </w:tr>
      <w:tr w:rsidR="008E77E5" w:rsidRPr="006F6CA9" w14:paraId="31007C45" w14:textId="77777777">
        <w:trPr>
          <w:trHeight w:val="397"/>
        </w:trPr>
        <w:tc>
          <w:tcPr>
            <w:tcW w:w="3758" w:type="dxa"/>
          </w:tcPr>
          <w:p w14:paraId="37A397BA" w14:textId="77777777" w:rsidR="008E77E5" w:rsidRPr="006F6CA9" w:rsidRDefault="006F6CA9">
            <w:pPr>
              <w:pStyle w:val="TableParagraph"/>
              <w:spacing w:before="16"/>
              <w:ind w:left="1554" w:right="1534"/>
              <w:jc w:val="center"/>
              <w:rPr>
                <w:rFonts w:asciiTheme="minorHAnsi" w:hAnsiTheme="minorHAnsi"/>
                <w:b/>
                <w:sz w:val="24"/>
              </w:rPr>
            </w:pPr>
            <w:r w:rsidRPr="006F6CA9">
              <w:rPr>
                <w:rFonts w:asciiTheme="minorHAnsi" w:hAnsiTheme="minorHAnsi"/>
                <w:b/>
                <w:color w:val="231F20"/>
                <w:sz w:val="24"/>
              </w:rPr>
              <w:t>Intent</w:t>
            </w:r>
          </w:p>
        </w:tc>
        <w:tc>
          <w:tcPr>
            <w:tcW w:w="5121" w:type="dxa"/>
            <w:gridSpan w:val="2"/>
          </w:tcPr>
          <w:p w14:paraId="1A008F77" w14:textId="77777777" w:rsidR="008E77E5" w:rsidRPr="006F6CA9" w:rsidRDefault="006F6CA9">
            <w:pPr>
              <w:pStyle w:val="TableParagraph"/>
              <w:spacing w:before="16"/>
              <w:ind w:left="1733" w:right="1712"/>
              <w:jc w:val="center"/>
              <w:rPr>
                <w:rFonts w:asciiTheme="minorHAnsi" w:hAnsiTheme="minorHAnsi"/>
                <w:b/>
                <w:sz w:val="24"/>
              </w:rPr>
            </w:pPr>
            <w:r w:rsidRPr="006F6CA9">
              <w:rPr>
                <w:rFonts w:asciiTheme="minorHAnsi" w:hAnsiTheme="minorHAnsi"/>
                <w:b/>
                <w:color w:val="231F20"/>
                <w:sz w:val="24"/>
              </w:rPr>
              <w:t>Implementation</w:t>
            </w:r>
          </w:p>
        </w:tc>
        <w:tc>
          <w:tcPr>
            <w:tcW w:w="3423" w:type="dxa"/>
          </w:tcPr>
          <w:p w14:paraId="228C9A5B" w14:textId="77777777" w:rsidR="008E77E5" w:rsidRPr="006F6CA9" w:rsidRDefault="006F6CA9">
            <w:pPr>
              <w:pStyle w:val="TableParagraph"/>
              <w:spacing w:before="16"/>
              <w:ind w:left="1346" w:right="1325"/>
              <w:jc w:val="center"/>
              <w:rPr>
                <w:rFonts w:asciiTheme="minorHAnsi" w:hAnsiTheme="minorHAnsi"/>
                <w:b/>
                <w:sz w:val="24"/>
              </w:rPr>
            </w:pPr>
            <w:r w:rsidRPr="006F6CA9">
              <w:rPr>
                <w:rFonts w:asciiTheme="minorHAnsi" w:hAnsiTheme="minorHAnsi"/>
                <w:b/>
                <w:color w:val="231F20"/>
                <w:sz w:val="24"/>
              </w:rPr>
              <w:t>Impact</w:t>
            </w:r>
          </w:p>
        </w:tc>
        <w:tc>
          <w:tcPr>
            <w:tcW w:w="3076" w:type="dxa"/>
          </w:tcPr>
          <w:p w14:paraId="070A4B89" w14:textId="3743224C" w:rsidR="008E77E5" w:rsidRPr="006F6CA9" w:rsidRDefault="00772315" w:rsidP="001F767A">
            <w:pPr>
              <w:pStyle w:val="TableParagraph"/>
              <w:ind w:left="0"/>
              <w:jc w:val="center"/>
              <w:rPr>
                <w:rFonts w:asciiTheme="minorHAnsi" w:hAnsiTheme="minorHAnsi"/>
                <w:sz w:val="24"/>
              </w:rPr>
            </w:pPr>
            <w:r>
              <w:rPr>
                <w:rFonts w:asciiTheme="minorHAnsi" w:hAnsiTheme="minorHAnsi"/>
                <w:sz w:val="24"/>
              </w:rPr>
              <w:t>Spent £</w:t>
            </w:r>
            <w:r w:rsidR="009B601E">
              <w:rPr>
                <w:rFonts w:asciiTheme="minorHAnsi" w:hAnsiTheme="minorHAnsi"/>
                <w:sz w:val="24"/>
              </w:rPr>
              <w:t>15</w:t>
            </w:r>
            <w:r w:rsidR="005E3C3D">
              <w:rPr>
                <w:rFonts w:asciiTheme="minorHAnsi" w:hAnsiTheme="minorHAnsi"/>
                <w:sz w:val="24"/>
              </w:rPr>
              <w:t>77.25</w:t>
            </w:r>
          </w:p>
        </w:tc>
      </w:tr>
      <w:tr w:rsidR="008E77E5" w:rsidRPr="006F6CA9" w14:paraId="0A1D6C92" w14:textId="77777777">
        <w:trPr>
          <w:trHeight w:val="333"/>
        </w:trPr>
        <w:tc>
          <w:tcPr>
            <w:tcW w:w="3758" w:type="dxa"/>
            <w:tcBorders>
              <w:bottom w:val="nil"/>
            </w:tcBorders>
          </w:tcPr>
          <w:p w14:paraId="7AAC3110"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Your school focus should be clear</w:t>
            </w:r>
          </w:p>
        </w:tc>
        <w:tc>
          <w:tcPr>
            <w:tcW w:w="3458" w:type="dxa"/>
            <w:tcBorders>
              <w:bottom w:val="nil"/>
            </w:tcBorders>
          </w:tcPr>
          <w:p w14:paraId="3AE33663"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Make sure your actions to</w:t>
            </w:r>
          </w:p>
        </w:tc>
        <w:tc>
          <w:tcPr>
            <w:tcW w:w="1663" w:type="dxa"/>
            <w:tcBorders>
              <w:bottom w:val="nil"/>
            </w:tcBorders>
          </w:tcPr>
          <w:p w14:paraId="39AA4C4E"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Funding</w:t>
            </w:r>
          </w:p>
        </w:tc>
        <w:tc>
          <w:tcPr>
            <w:tcW w:w="3423" w:type="dxa"/>
            <w:tcBorders>
              <w:bottom w:val="nil"/>
            </w:tcBorders>
          </w:tcPr>
          <w:p w14:paraId="553E2C18"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Evidence of impact: what do</w:t>
            </w:r>
          </w:p>
        </w:tc>
        <w:tc>
          <w:tcPr>
            <w:tcW w:w="3076" w:type="dxa"/>
            <w:tcBorders>
              <w:bottom w:val="nil"/>
            </w:tcBorders>
          </w:tcPr>
          <w:p w14:paraId="4D2E73CD" w14:textId="77777777" w:rsidR="008E77E5" w:rsidRPr="006F6CA9" w:rsidRDefault="006F6CA9">
            <w:pPr>
              <w:pStyle w:val="TableParagraph"/>
              <w:spacing w:before="16"/>
              <w:rPr>
                <w:rFonts w:asciiTheme="minorHAnsi" w:hAnsiTheme="minorHAnsi"/>
                <w:sz w:val="24"/>
              </w:rPr>
            </w:pPr>
            <w:r w:rsidRPr="006F6CA9">
              <w:rPr>
                <w:rFonts w:asciiTheme="minorHAnsi" w:hAnsiTheme="minorHAnsi"/>
                <w:color w:val="231F20"/>
                <w:sz w:val="24"/>
              </w:rPr>
              <w:t>Sustainability and suggested</w:t>
            </w:r>
          </w:p>
        </w:tc>
      </w:tr>
      <w:tr w:rsidR="008E77E5" w:rsidRPr="006F6CA9" w14:paraId="37A6A8C1" w14:textId="77777777">
        <w:trPr>
          <w:trHeight w:val="288"/>
        </w:trPr>
        <w:tc>
          <w:tcPr>
            <w:tcW w:w="3758" w:type="dxa"/>
            <w:tcBorders>
              <w:top w:val="nil"/>
              <w:bottom w:val="nil"/>
            </w:tcBorders>
          </w:tcPr>
          <w:p w14:paraId="25DAE280"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what you want the pupils to know</w:t>
            </w:r>
          </w:p>
        </w:tc>
        <w:tc>
          <w:tcPr>
            <w:tcW w:w="3458" w:type="dxa"/>
            <w:tcBorders>
              <w:top w:val="nil"/>
              <w:bottom w:val="nil"/>
            </w:tcBorders>
          </w:tcPr>
          <w:p w14:paraId="59300A96"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achieve are linked to your</w:t>
            </w:r>
          </w:p>
        </w:tc>
        <w:tc>
          <w:tcPr>
            <w:tcW w:w="1663" w:type="dxa"/>
            <w:tcBorders>
              <w:top w:val="nil"/>
              <w:bottom w:val="nil"/>
            </w:tcBorders>
          </w:tcPr>
          <w:p w14:paraId="2312FE47"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allocated:</w:t>
            </w:r>
          </w:p>
        </w:tc>
        <w:tc>
          <w:tcPr>
            <w:tcW w:w="3423" w:type="dxa"/>
            <w:tcBorders>
              <w:top w:val="nil"/>
              <w:bottom w:val="nil"/>
            </w:tcBorders>
          </w:tcPr>
          <w:p w14:paraId="2AB19ED8"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pupils now know and what</w:t>
            </w:r>
          </w:p>
        </w:tc>
        <w:tc>
          <w:tcPr>
            <w:tcW w:w="3076" w:type="dxa"/>
            <w:tcBorders>
              <w:top w:val="nil"/>
              <w:bottom w:val="nil"/>
            </w:tcBorders>
          </w:tcPr>
          <w:p w14:paraId="7B278F05"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next steps:</w:t>
            </w:r>
          </w:p>
        </w:tc>
      </w:tr>
      <w:tr w:rsidR="008E77E5" w:rsidRPr="006F6CA9" w14:paraId="3CD94476" w14:textId="77777777">
        <w:trPr>
          <w:trHeight w:val="288"/>
        </w:trPr>
        <w:tc>
          <w:tcPr>
            <w:tcW w:w="3758" w:type="dxa"/>
            <w:tcBorders>
              <w:top w:val="nil"/>
              <w:bottom w:val="nil"/>
            </w:tcBorders>
          </w:tcPr>
          <w:p w14:paraId="0FA4CA5C"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and be able to do and about</w:t>
            </w:r>
          </w:p>
        </w:tc>
        <w:tc>
          <w:tcPr>
            <w:tcW w:w="3458" w:type="dxa"/>
            <w:tcBorders>
              <w:top w:val="nil"/>
              <w:bottom w:val="nil"/>
            </w:tcBorders>
          </w:tcPr>
          <w:p w14:paraId="3FF3E185"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intentions:</w:t>
            </w:r>
          </w:p>
        </w:tc>
        <w:tc>
          <w:tcPr>
            <w:tcW w:w="1663" w:type="dxa"/>
            <w:tcBorders>
              <w:top w:val="nil"/>
              <w:bottom w:val="nil"/>
            </w:tcBorders>
          </w:tcPr>
          <w:p w14:paraId="0A1F8AB4" w14:textId="77777777" w:rsidR="008E77E5" w:rsidRPr="006F6CA9" w:rsidRDefault="008E77E5">
            <w:pPr>
              <w:pStyle w:val="TableParagraph"/>
              <w:ind w:left="0"/>
              <w:rPr>
                <w:rFonts w:asciiTheme="minorHAnsi" w:hAnsiTheme="minorHAnsi"/>
                <w:sz w:val="20"/>
              </w:rPr>
            </w:pPr>
          </w:p>
        </w:tc>
        <w:tc>
          <w:tcPr>
            <w:tcW w:w="3423" w:type="dxa"/>
            <w:tcBorders>
              <w:top w:val="nil"/>
              <w:bottom w:val="nil"/>
            </w:tcBorders>
          </w:tcPr>
          <w:p w14:paraId="7718D7A1"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can they now do? What has</w:t>
            </w:r>
          </w:p>
        </w:tc>
        <w:tc>
          <w:tcPr>
            <w:tcW w:w="3076" w:type="dxa"/>
            <w:tcBorders>
              <w:top w:val="nil"/>
              <w:bottom w:val="nil"/>
            </w:tcBorders>
          </w:tcPr>
          <w:p w14:paraId="0F153D31" w14:textId="77777777" w:rsidR="008E77E5" w:rsidRPr="006F6CA9" w:rsidRDefault="008E77E5">
            <w:pPr>
              <w:pStyle w:val="TableParagraph"/>
              <w:ind w:left="0"/>
              <w:rPr>
                <w:rFonts w:asciiTheme="minorHAnsi" w:hAnsiTheme="minorHAnsi"/>
                <w:sz w:val="20"/>
              </w:rPr>
            </w:pPr>
          </w:p>
        </w:tc>
      </w:tr>
      <w:tr w:rsidR="008E77E5" w:rsidRPr="006F6CA9" w14:paraId="313444BF" w14:textId="77777777">
        <w:trPr>
          <w:trHeight w:val="287"/>
        </w:trPr>
        <w:tc>
          <w:tcPr>
            <w:tcW w:w="3758" w:type="dxa"/>
            <w:tcBorders>
              <w:top w:val="nil"/>
              <w:bottom w:val="nil"/>
            </w:tcBorders>
          </w:tcPr>
          <w:p w14:paraId="76243D87" w14:textId="77777777" w:rsidR="008E77E5" w:rsidRPr="006F6CA9" w:rsidRDefault="006F6CA9">
            <w:pPr>
              <w:pStyle w:val="TableParagraph"/>
              <w:spacing w:line="263" w:lineRule="exact"/>
              <w:rPr>
                <w:rFonts w:asciiTheme="minorHAnsi" w:hAnsiTheme="minorHAnsi"/>
                <w:sz w:val="24"/>
              </w:rPr>
            </w:pPr>
            <w:r w:rsidRPr="006F6CA9">
              <w:rPr>
                <w:rFonts w:asciiTheme="minorHAnsi" w:hAnsiTheme="minorHAnsi"/>
                <w:color w:val="231F20"/>
                <w:sz w:val="24"/>
              </w:rPr>
              <w:t>what they need to learn and to</w:t>
            </w:r>
          </w:p>
        </w:tc>
        <w:tc>
          <w:tcPr>
            <w:tcW w:w="3458" w:type="dxa"/>
            <w:tcBorders>
              <w:top w:val="nil"/>
              <w:bottom w:val="nil"/>
            </w:tcBorders>
          </w:tcPr>
          <w:p w14:paraId="67595C00" w14:textId="77777777" w:rsidR="008E77E5" w:rsidRPr="006F6CA9" w:rsidRDefault="008E77E5">
            <w:pPr>
              <w:pStyle w:val="TableParagraph"/>
              <w:ind w:left="0"/>
              <w:rPr>
                <w:rFonts w:asciiTheme="minorHAnsi" w:hAnsiTheme="minorHAnsi"/>
                <w:sz w:val="20"/>
              </w:rPr>
            </w:pPr>
          </w:p>
        </w:tc>
        <w:tc>
          <w:tcPr>
            <w:tcW w:w="1663" w:type="dxa"/>
            <w:tcBorders>
              <w:top w:val="nil"/>
              <w:bottom w:val="nil"/>
            </w:tcBorders>
          </w:tcPr>
          <w:p w14:paraId="6A2B64DB" w14:textId="77777777" w:rsidR="008E77E5" w:rsidRPr="006F6CA9" w:rsidRDefault="008E77E5">
            <w:pPr>
              <w:pStyle w:val="TableParagraph"/>
              <w:ind w:left="0"/>
              <w:rPr>
                <w:rFonts w:asciiTheme="minorHAnsi" w:hAnsiTheme="minorHAnsi"/>
                <w:sz w:val="20"/>
              </w:rPr>
            </w:pPr>
          </w:p>
        </w:tc>
        <w:tc>
          <w:tcPr>
            <w:tcW w:w="3423" w:type="dxa"/>
            <w:tcBorders>
              <w:top w:val="nil"/>
              <w:bottom w:val="nil"/>
            </w:tcBorders>
          </w:tcPr>
          <w:p w14:paraId="1DC9253D" w14:textId="149FFF8F" w:rsidR="008E77E5" w:rsidRPr="006F6CA9" w:rsidRDefault="00205862">
            <w:pPr>
              <w:pStyle w:val="TableParagraph"/>
              <w:spacing w:line="263" w:lineRule="exact"/>
              <w:rPr>
                <w:rFonts w:asciiTheme="minorHAnsi" w:hAnsiTheme="minorHAnsi"/>
                <w:sz w:val="24"/>
              </w:rPr>
            </w:pPr>
            <w:r w:rsidRPr="006F6CA9">
              <w:rPr>
                <w:rFonts w:asciiTheme="minorHAnsi" w:hAnsiTheme="minorHAnsi"/>
                <w:color w:val="231F20"/>
                <w:sz w:val="24"/>
              </w:rPr>
              <w:t>changed?</w:t>
            </w:r>
          </w:p>
        </w:tc>
        <w:tc>
          <w:tcPr>
            <w:tcW w:w="3076" w:type="dxa"/>
            <w:tcBorders>
              <w:top w:val="nil"/>
              <w:bottom w:val="nil"/>
            </w:tcBorders>
          </w:tcPr>
          <w:p w14:paraId="48A65C6B" w14:textId="77777777" w:rsidR="008E77E5" w:rsidRPr="006F6CA9" w:rsidRDefault="008E77E5">
            <w:pPr>
              <w:pStyle w:val="TableParagraph"/>
              <w:ind w:left="0"/>
              <w:rPr>
                <w:rFonts w:asciiTheme="minorHAnsi" w:hAnsiTheme="minorHAnsi"/>
                <w:sz w:val="20"/>
              </w:rPr>
            </w:pPr>
          </w:p>
        </w:tc>
      </w:tr>
      <w:tr w:rsidR="008E77E5" w:rsidRPr="006F6CA9" w14:paraId="74A8C379" w14:textId="77777777">
        <w:trPr>
          <w:trHeight w:val="274"/>
        </w:trPr>
        <w:tc>
          <w:tcPr>
            <w:tcW w:w="3758" w:type="dxa"/>
            <w:tcBorders>
              <w:top w:val="nil"/>
            </w:tcBorders>
          </w:tcPr>
          <w:p w14:paraId="3D3E1EFD" w14:textId="77777777" w:rsidR="008E77E5" w:rsidRPr="006F6CA9" w:rsidRDefault="006F6CA9">
            <w:pPr>
              <w:pStyle w:val="TableParagraph"/>
              <w:spacing w:line="254" w:lineRule="exact"/>
              <w:rPr>
                <w:rFonts w:asciiTheme="minorHAnsi" w:hAnsiTheme="minorHAnsi"/>
                <w:sz w:val="24"/>
              </w:rPr>
            </w:pPr>
            <w:r w:rsidRPr="006F6CA9">
              <w:rPr>
                <w:rFonts w:asciiTheme="minorHAnsi" w:hAnsiTheme="minorHAnsi"/>
                <w:color w:val="231F20"/>
                <w:sz w:val="24"/>
              </w:rPr>
              <w:t>consolidate through practice:</w:t>
            </w:r>
          </w:p>
        </w:tc>
        <w:tc>
          <w:tcPr>
            <w:tcW w:w="3458" w:type="dxa"/>
            <w:tcBorders>
              <w:top w:val="nil"/>
            </w:tcBorders>
          </w:tcPr>
          <w:p w14:paraId="1337B451" w14:textId="77777777" w:rsidR="008E77E5" w:rsidRPr="006F6CA9" w:rsidRDefault="008E77E5">
            <w:pPr>
              <w:pStyle w:val="TableParagraph"/>
              <w:ind w:left="0"/>
              <w:rPr>
                <w:rFonts w:asciiTheme="minorHAnsi" w:hAnsiTheme="minorHAnsi"/>
                <w:sz w:val="20"/>
              </w:rPr>
            </w:pPr>
          </w:p>
        </w:tc>
        <w:tc>
          <w:tcPr>
            <w:tcW w:w="1663" w:type="dxa"/>
            <w:tcBorders>
              <w:top w:val="nil"/>
            </w:tcBorders>
          </w:tcPr>
          <w:p w14:paraId="5B0D4A30" w14:textId="77777777" w:rsidR="008E77E5" w:rsidRPr="006F6CA9" w:rsidRDefault="008E77E5">
            <w:pPr>
              <w:pStyle w:val="TableParagraph"/>
              <w:ind w:left="0"/>
              <w:rPr>
                <w:rFonts w:asciiTheme="minorHAnsi" w:hAnsiTheme="minorHAnsi"/>
                <w:sz w:val="20"/>
              </w:rPr>
            </w:pPr>
          </w:p>
        </w:tc>
        <w:tc>
          <w:tcPr>
            <w:tcW w:w="3423" w:type="dxa"/>
            <w:tcBorders>
              <w:top w:val="nil"/>
            </w:tcBorders>
          </w:tcPr>
          <w:p w14:paraId="27E3E736" w14:textId="77777777" w:rsidR="008E77E5" w:rsidRPr="006F6CA9" w:rsidRDefault="008E77E5">
            <w:pPr>
              <w:pStyle w:val="TableParagraph"/>
              <w:ind w:left="0"/>
              <w:rPr>
                <w:rFonts w:asciiTheme="minorHAnsi" w:hAnsiTheme="minorHAnsi"/>
                <w:sz w:val="20"/>
              </w:rPr>
            </w:pPr>
          </w:p>
        </w:tc>
        <w:tc>
          <w:tcPr>
            <w:tcW w:w="3076" w:type="dxa"/>
            <w:tcBorders>
              <w:top w:val="nil"/>
            </w:tcBorders>
          </w:tcPr>
          <w:p w14:paraId="6D29B8F0" w14:textId="77777777" w:rsidR="008E77E5" w:rsidRPr="006F6CA9" w:rsidRDefault="008E77E5">
            <w:pPr>
              <w:pStyle w:val="TableParagraph"/>
              <w:ind w:left="0"/>
              <w:rPr>
                <w:rFonts w:asciiTheme="minorHAnsi" w:hAnsiTheme="minorHAnsi"/>
                <w:sz w:val="20"/>
              </w:rPr>
            </w:pPr>
          </w:p>
        </w:tc>
      </w:tr>
      <w:tr w:rsidR="008E77E5" w:rsidRPr="006F6CA9" w14:paraId="3C8207D2" w14:textId="77777777">
        <w:trPr>
          <w:trHeight w:val="2172"/>
        </w:trPr>
        <w:tc>
          <w:tcPr>
            <w:tcW w:w="3758" w:type="dxa"/>
          </w:tcPr>
          <w:p w14:paraId="673AA627" w14:textId="7C2D77B5" w:rsidR="001E5310" w:rsidRPr="002F1DE1" w:rsidRDefault="00197BCC">
            <w:pPr>
              <w:pStyle w:val="TableParagraph"/>
              <w:spacing w:line="257" w:lineRule="exact"/>
              <w:ind w:left="28"/>
              <w:rPr>
                <w:rFonts w:asciiTheme="minorHAnsi" w:hAnsiTheme="minorHAnsi"/>
                <w:color w:val="000000" w:themeColor="text1"/>
                <w:sz w:val="24"/>
              </w:rPr>
            </w:pPr>
            <w:r w:rsidRPr="002F1DE1">
              <w:rPr>
                <w:rFonts w:asciiTheme="minorHAnsi" w:hAnsiTheme="minorHAnsi"/>
                <w:color w:val="000000" w:themeColor="text1"/>
                <w:sz w:val="24"/>
              </w:rPr>
              <w:lastRenderedPageBreak/>
              <w:t>Increase the range of activities available at lunchtimes</w:t>
            </w:r>
          </w:p>
          <w:p w14:paraId="34F0A402" w14:textId="00AAA3BC" w:rsidR="00197BCC" w:rsidRPr="002F1DE1" w:rsidRDefault="00197BCC" w:rsidP="00197BCC">
            <w:pPr>
              <w:pStyle w:val="TableParagraph"/>
              <w:spacing w:line="257" w:lineRule="exact"/>
              <w:ind w:left="0"/>
              <w:rPr>
                <w:rFonts w:asciiTheme="minorHAnsi" w:hAnsiTheme="minorHAnsi"/>
                <w:color w:val="000000" w:themeColor="text1"/>
                <w:sz w:val="24"/>
              </w:rPr>
            </w:pPr>
          </w:p>
          <w:p w14:paraId="4D1F324B" w14:textId="77777777" w:rsidR="0005000E" w:rsidRPr="002F1DE1" w:rsidRDefault="0005000E" w:rsidP="0005000E">
            <w:pPr>
              <w:pStyle w:val="TableParagraph"/>
              <w:ind w:left="0"/>
              <w:rPr>
                <w:rFonts w:asciiTheme="minorHAnsi" w:hAnsiTheme="minorHAnsi"/>
                <w:color w:val="000000" w:themeColor="text1"/>
                <w:sz w:val="24"/>
                <w:szCs w:val="24"/>
              </w:rPr>
            </w:pPr>
            <w:r w:rsidRPr="002F1DE1">
              <w:rPr>
                <w:rFonts w:asciiTheme="minorHAnsi" w:hAnsiTheme="minorHAnsi"/>
                <w:color w:val="000000" w:themeColor="text1"/>
                <w:sz w:val="24"/>
                <w:szCs w:val="24"/>
              </w:rPr>
              <w:t>Increase the number of pupils who are regularly active on the playground.</w:t>
            </w:r>
          </w:p>
          <w:p w14:paraId="40D94DF9" w14:textId="77777777" w:rsidR="0005000E" w:rsidRPr="002F1DE1" w:rsidRDefault="0005000E" w:rsidP="0005000E">
            <w:pPr>
              <w:pStyle w:val="TableParagraph"/>
              <w:ind w:left="0"/>
              <w:rPr>
                <w:rFonts w:asciiTheme="minorHAnsi" w:hAnsiTheme="minorHAnsi"/>
                <w:color w:val="000000" w:themeColor="text1"/>
                <w:sz w:val="24"/>
                <w:szCs w:val="24"/>
              </w:rPr>
            </w:pPr>
            <w:r w:rsidRPr="002F1DE1">
              <w:rPr>
                <w:rFonts w:asciiTheme="minorHAnsi" w:hAnsiTheme="minorHAnsi"/>
                <w:color w:val="000000" w:themeColor="text1"/>
                <w:sz w:val="24"/>
                <w:szCs w:val="24"/>
              </w:rPr>
              <w:t>(Regular – 3 times a week)</w:t>
            </w:r>
          </w:p>
          <w:p w14:paraId="6B91246B" w14:textId="7C3C4D21" w:rsidR="0005000E" w:rsidRDefault="0005000E" w:rsidP="0005000E">
            <w:pPr>
              <w:pStyle w:val="TableParagraph"/>
              <w:ind w:left="0"/>
              <w:rPr>
                <w:rFonts w:asciiTheme="minorHAnsi" w:hAnsiTheme="minorHAnsi"/>
                <w:color w:val="000000" w:themeColor="text1"/>
                <w:sz w:val="24"/>
                <w:szCs w:val="24"/>
              </w:rPr>
            </w:pPr>
            <w:r w:rsidRPr="002F1DE1">
              <w:rPr>
                <w:rFonts w:asciiTheme="minorHAnsi" w:hAnsiTheme="minorHAnsi"/>
                <w:color w:val="000000" w:themeColor="text1"/>
                <w:sz w:val="24"/>
                <w:szCs w:val="24"/>
              </w:rPr>
              <w:t>Target of 85% in KS1 and 70% in KS2</w:t>
            </w:r>
          </w:p>
          <w:p w14:paraId="3067E32D" w14:textId="1C82F650" w:rsidR="00252237" w:rsidRDefault="00252237" w:rsidP="0005000E">
            <w:pPr>
              <w:pStyle w:val="TableParagraph"/>
              <w:ind w:left="0"/>
              <w:rPr>
                <w:rFonts w:asciiTheme="minorHAnsi" w:hAnsiTheme="minorHAnsi"/>
                <w:color w:val="000000" w:themeColor="text1"/>
                <w:sz w:val="24"/>
                <w:szCs w:val="24"/>
              </w:rPr>
            </w:pPr>
          </w:p>
          <w:p w14:paraId="6730210B" w14:textId="3C7095DD" w:rsidR="00252237" w:rsidRDefault="00252237" w:rsidP="0005000E">
            <w:pPr>
              <w:pStyle w:val="TableParagraph"/>
              <w:ind w:left="0"/>
              <w:rPr>
                <w:rFonts w:asciiTheme="minorHAnsi" w:hAnsiTheme="minorHAnsi"/>
                <w:color w:val="000000" w:themeColor="text1"/>
                <w:sz w:val="24"/>
                <w:szCs w:val="24"/>
              </w:rPr>
            </w:pPr>
          </w:p>
          <w:p w14:paraId="46320438" w14:textId="07D8B662" w:rsidR="00252237" w:rsidRDefault="00252237" w:rsidP="0005000E">
            <w:pPr>
              <w:pStyle w:val="TableParagraph"/>
              <w:ind w:left="0"/>
              <w:rPr>
                <w:rFonts w:asciiTheme="minorHAnsi" w:hAnsiTheme="minorHAnsi"/>
                <w:color w:val="000000" w:themeColor="text1"/>
                <w:sz w:val="24"/>
                <w:szCs w:val="24"/>
              </w:rPr>
            </w:pPr>
          </w:p>
          <w:p w14:paraId="1FD97F82" w14:textId="75FD50A6" w:rsidR="00252237" w:rsidRDefault="00252237" w:rsidP="0005000E">
            <w:pPr>
              <w:pStyle w:val="TableParagraph"/>
              <w:ind w:left="0"/>
              <w:rPr>
                <w:rFonts w:asciiTheme="minorHAnsi" w:hAnsiTheme="minorHAnsi"/>
                <w:color w:val="000000" w:themeColor="text1"/>
                <w:sz w:val="24"/>
                <w:szCs w:val="24"/>
              </w:rPr>
            </w:pPr>
          </w:p>
          <w:p w14:paraId="120BF9E0" w14:textId="77777777" w:rsidR="00252237" w:rsidRDefault="00252237" w:rsidP="0005000E">
            <w:pPr>
              <w:pStyle w:val="TableParagraph"/>
              <w:ind w:left="0"/>
              <w:rPr>
                <w:rFonts w:asciiTheme="minorHAnsi" w:hAnsiTheme="minorHAnsi"/>
                <w:color w:val="000000" w:themeColor="text1"/>
                <w:sz w:val="24"/>
                <w:szCs w:val="24"/>
              </w:rPr>
            </w:pPr>
          </w:p>
          <w:p w14:paraId="66051391" w14:textId="6BCCA03A" w:rsidR="009C72F2" w:rsidRDefault="009C72F2" w:rsidP="0005000E">
            <w:pPr>
              <w:pStyle w:val="TableParagraph"/>
              <w:ind w:left="0"/>
              <w:rPr>
                <w:rFonts w:asciiTheme="minorHAnsi" w:hAnsiTheme="minorHAnsi"/>
                <w:color w:val="000000" w:themeColor="text1"/>
                <w:sz w:val="24"/>
                <w:szCs w:val="24"/>
              </w:rPr>
            </w:pPr>
          </w:p>
          <w:p w14:paraId="242BC942" w14:textId="3ED4A9F1" w:rsidR="009C72F2" w:rsidRDefault="009C72F2" w:rsidP="0005000E">
            <w:pPr>
              <w:pStyle w:val="TableParagraph"/>
              <w:ind w:left="0"/>
              <w:rPr>
                <w:rFonts w:asciiTheme="minorHAnsi" w:hAnsiTheme="minorHAnsi"/>
                <w:color w:val="000000" w:themeColor="text1"/>
                <w:sz w:val="24"/>
                <w:szCs w:val="24"/>
              </w:rPr>
            </w:pPr>
          </w:p>
          <w:p w14:paraId="7F884888" w14:textId="2A537C46" w:rsidR="009C72F2" w:rsidRDefault="009C72F2" w:rsidP="0005000E">
            <w:pPr>
              <w:pStyle w:val="TableParagraph"/>
              <w:ind w:left="0"/>
              <w:rPr>
                <w:rFonts w:asciiTheme="minorHAnsi" w:hAnsiTheme="minorHAnsi"/>
                <w:color w:val="000000" w:themeColor="text1"/>
                <w:sz w:val="24"/>
                <w:szCs w:val="24"/>
              </w:rPr>
            </w:pPr>
          </w:p>
          <w:p w14:paraId="5FD34E70" w14:textId="77777777" w:rsidR="009C72F2" w:rsidRPr="002F1DE1" w:rsidRDefault="009C72F2" w:rsidP="0005000E">
            <w:pPr>
              <w:pStyle w:val="TableParagraph"/>
              <w:ind w:left="0"/>
              <w:rPr>
                <w:rFonts w:asciiTheme="minorHAnsi" w:hAnsiTheme="minorHAnsi"/>
                <w:color w:val="000000" w:themeColor="text1"/>
                <w:sz w:val="24"/>
                <w:szCs w:val="24"/>
              </w:rPr>
            </w:pPr>
          </w:p>
          <w:p w14:paraId="3A09194D" w14:textId="77777777" w:rsidR="00DF4C3F" w:rsidRDefault="00DF4C3F">
            <w:pPr>
              <w:pStyle w:val="TableParagraph"/>
              <w:spacing w:line="257" w:lineRule="exact"/>
              <w:ind w:left="28"/>
              <w:rPr>
                <w:rFonts w:asciiTheme="minorHAnsi" w:hAnsiTheme="minorHAnsi"/>
                <w:color w:val="231F20"/>
                <w:sz w:val="24"/>
              </w:rPr>
            </w:pPr>
          </w:p>
          <w:p w14:paraId="0CEC9DCE" w14:textId="77777777" w:rsidR="00006EAF" w:rsidRDefault="00006EAF" w:rsidP="00DF4C3F">
            <w:pPr>
              <w:pStyle w:val="TableParagraph"/>
              <w:spacing w:line="257" w:lineRule="exact"/>
              <w:ind w:left="0"/>
              <w:rPr>
                <w:rFonts w:asciiTheme="minorHAnsi" w:hAnsiTheme="minorHAnsi"/>
                <w:color w:val="231F20"/>
                <w:sz w:val="24"/>
              </w:rPr>
            </w:pPr>
          </w:p>
          <w:p w14:paraId="6B5191D6" w14:textId="1A59B1A3" w:rsidR="00006EAF" w:rsidRDefault="00006EAF" w:rsidP="00DF4C3F">
            <w:pPr>
              <w:pStyle w:val="TableParagraph"/>
              <w:spacing w:line="257" w:lineRule="exact"/>
              <w:ind w:left="0"/>
              <w:rPr>
                <w:rFonts w:asciiTheme="minorHAnsi" w:hAnsiTheme="minorHAnsi"/>
                <w:color w:val="231F20"/>
                <w:sz w:val="24"/>
              </w:rPr>
            </w:pPr>
          </w:p>
          <w:p w14:paraId="7E007CD3" w14:textId="73C196D9" w:rsidR="009C72F2" w:rsidRDefault="009C72F2" w:rsidP="00DF4C3F">
            <w:pPr>
              <w:pStyle w:val="TableParagraph"/>
              <w:spacing w:line="257" w:lineRule="exact"/>
              <w:ind w:left="0"/>
              <w:rPr>
                <w:rFonts w:asciiTheme="minorHAnsi" w:hAnsiTheme="minorHAnsi"/>
                <w:color w:val="231F20"/>
                <w:sz w:val="24"/>
              </w:rPr>
            </w:pPr>
          </w:p>
          <w:p w14:paraId="64C4E7C2" w14:textId="70FBF117" w:rsidR="009C72F2" w:rsidRDefault="009C72F2" w:rsidP="00DF4C3F">
            <w:pPr>
              <w:pStyle w:val="TableParagraph"/>
              <w:spacing w:line="257" w:lineRule="exact"/>
              <w:ind w:left="0"/>
              <w:rPr>
                <w:rFonts w:asciiTheme="minorHAnsi" w:hAnsiTheme="minorHAnsi"/>
                <w:color w:val="231F20"/>
                <w:sz w:val="24"/>
              </w:rPr>
            </w:pPr>
          </w:p>
          <w:p w14:paraId="0C5CE39D" w14:textId="77777777" w:rsidR="009C72F2" w:rsidRDefault="009C72F2" w:rsidP="00DF4C3F">
            <w:pPr>
              <w:pStyle w:val="TableParagraph"/>
              <w:spacing w:line="257" w:lineRule="exact"/>
              <w:ind w:left="0"/>
              <w:rPr>
                <w:rFonts w:asciiTheme="minorHAnsi" w:hAnsiTheme="minorHAnsi"/>
                <w:color w:val="231F20"/>
                <w:sz w:val="24"/>
              </w:rPr>
            </w:pPr>
          </w:p>
          <w:p w14:paraId="1549DAB0" w14:textId="4D574D81" w:rsidR="00B34835" w:rsidRDefault="00B34835">
            <w:pPr>
              <w:pStyle w:val="TableParagraph"/>
              <w:spacing w:line="257" w:lineRule="exact"/>
              <w:ind w:left="28"/>
              <w:rPr>
                <w:rFonts w:asciiTheme="minorHAnsi" w:hAnsiTheme="minorHAnsi"/>
                <w:color w:val="231F20"/>
                <w:sz w:val="24"/>
              </w:rPr>
            </w:pPr>
          </w:p>
          <w:p w14:paraId="246E7CAD" w14:textId="77777777" w:rsidR="009C72F2" w:rsidRDefault="009C72F2" w:rsidP="0005000E">
            <w:pPr>
              <w:pStyle w:val="TableParagraph"/>
              <w:spacing w:line="257" w:lineRule="exact"/>
              <w:ind w:left="0"/>
              <w:rPr>
                <w:color w:val="231F20"/>
                <w:sz w:val="24"/>
                <w:lang w:val="en-US" w:eastAsia="en-US" w:bidi="ar-SA"/>
              </w:rPr>
            </w:pPr>
          </w:p>
          <w:p w14:paraId="682A9FD9" w14:textId="6423D4A0" w:rsidR="009C72F2" w:rsidRDefault="009C72F2" w:rsidP="0005000E">
            <w:pPr>
              <w:pStyle w:val="TableParagraph"/>
              <w:spacing w:line="257" w:lineRule="exact"/>
              <w:ind w:left="0"/>
              <w:rPr>
                <w:color w:val="231F20"/>
                <w:sz w:val="24"/>
                <w:lang w:val="en-US" w:eastAsia="en-US" w:bidi="ar-SA"/>
              </w:rPr>
            </w:pPr>
          </w:p>
          <w:p w14:paraId="64906AC2" w14:textId="77777777" w:rsidR="009C72F2" w:rsidRDefault="009C72F2" w:rsidP="0005000E">
            <w:pPr>
              <w:pStyle w:val="TableParagraph"/>
              <w:spacing w:line="257" w:lineRule="exact"/>
              <w:ind w:left="0"/>
              <w:rPr>
                <w:color w:val="231F20"/>
                <w:sz w:val="24"/>
                <w:lang w:val="en-US" w:eastAsia="en-US" w:bidi="ar-SA"/>
              </w:rPr>
            </w:pPr>
          </w:p>
          <w:p w14:paraId="1A27615F" w14:textId="77777777" w:rsidR="009C72F2" w:rsidRDefault="009C72F2" w:rsidP="0005000E">
            <w:pPr>
              <w:pStyle w:val="TableParagraph"/>
              <w:spacing w:line="257" w:lineRule="exact"/>
              <w:ind w:left="0"/>
              <w:rPr>
                <w:color w:val="231F20"/>
                <w:sz w:val="24"/>
                <w:lang w:val="en-US" w:eastAsia="en-US" w:bidi="ar-SA"/>
              </w:rPr>
            </w:pPr>
          </w:p>
          <w:p w14:paraId="39AC93FB" w14:textId="46432D23" w:rsidR="00172F9D" w:rsidRDefault="00006EAF" w:rsidP="0005000E">
            <w:pPr>
              <w:pStyle w:val="TableParagraph"/>
              <w:spacing w:line="257" w:lineRule="exact"/>
              <w:ind w:left="0"/>
              <w:rPr>
                <w:color w:val="231F20"/>
                <w:sz w:val="24"/>
                <w:lang w:val="en-US" w:eastAsia="en-US" w:bidi="ar-SA"/>
              </w:rPr>
            </w:pPr>
            <w:r w:rsidRPr="00006EAF">
              <w:rPr>
                <w:color w:val="231F20"/>
                <w:sz w:val="24"/>
                <w:lang w:val="en-US" w:eastAsia="en-US" w:bidi="ar-SA"/>
              </w:rPr>
              <w:t>Retain high percentage of children participating in breakfast and after school clubs</w:t>
            </w:r>
          </w:p>
          <w:p w14:paraId="5838BC2B" w14:textId="77777777" w:rsidR="0005000E" w:rsidRDefault="0005000E" w:rsidP="0005000E">
            <w:pPr>
              <w:pStyle w:val="TableParagraph"/>
              <w:spacing w:line="257" w:lineRule="exact"/>
              <w:ind w:left="0"/>
              <w:rPr>
                <w:color w:val="231F20"/>
                <w:sz w:val="24"/>
                <w:lang w:val="en-US" w:eastAsia="en-US" w:bidi="ar-SA"/>
              </w:rPr>
            </w:pPr>
          </w:p>
          <w:p w14:paraId="095FF591" w14:textId="5CE4E2D9" w:rsidR="0005000E" w:rsidRPr="00006EAF" w:rsidRDefault="0005000E" w:rsidP="0005000E">
            <w:pPr>
              <w:pStyle w:val="TableParagraph"/>
              <w:spacing w:line="257" w:lineRule="exact"/>
              <w:ind w:left="0"/>
              <w:rPr>
                <w:rFonts w:asciiTheme="minorHAnsi" w:hAnsiTheme="minorHAnsi"/>
                <w:color w:val="231F20"/>
                <w:sz w:val="24"/>
              </w:rPr>
            </w:pPr>
          </w:p>
        </w:tc>
        <w:tc>
          <w:tcPr>
            <w:tcW w:w="3458" w:type="dxa"/>
          </w:tcPr>
          <w:p w14:paraId="2746C378" w14:textId="52B037F6" w:rsidR="004B75E7" w:rsidRDefault="004B75E7">
            <w:pPr>
              <w:pStyle w:val="TableParagraph"/>
              <w:ind w:left="0"/>
              <w:rPr>
                <w:rFonts w:asciiTheme="minorHAnsi" w:hAnsiTheme="minorHAnsi"/>
                <w:color w:val="000000" w:themeColor="text1"/>
                <w:sz w:val="24"/>
              </w:rPr>
            </w:pPr>
            <w:r w:rsidRPr="001E5310">
              <w:rPr>
                <w:rFonts w:asciiTheme="minorHAnsi" w:hAnsiTheme="minorHAnsi"/>
                <w:color w:val="000000" w:themeColor="text1"/>
                <w:sz w:val="24"/>
              </w:rPr>
              <w:t xml:space="preserve">Lunch time engagement – Play Leaders will ensure that throughout the year, children are given the opportunity to take part in a broad range of activities during lunch times. </w:t>
            </w:r>
          </w:p>
          <w:p w14:paraId="4D5FC22A" w14:textId="6DA8B160" w:rsidR="009C72F2" w:rsidRDefault="009C72F2">
            <w:pPr>
              <w:pStyle w:val="TableParagraph"/>
              <w:ind w:left="0"/>
              <w:rPr>
                <w:rFonts w:asciiTheme="minorHAnsi" w:hAnsiTheme="minorHAnsi"/>
                <w:color w:val="000000" w:themeColor="text1"/>
                <w:sz w:val="24"/>
              </w:rPr>
            </w:pPr>
          </w:p>
          <w:p w14:paraId="7BA9B432" w14:textId="64C3B1E8" w:rsidR="009C72F2" w:rsidRDefault="00B31223">
            <w:pPr>
              <w:pStyle w:val="TableParagraph"/>
              <w:ind w:left="0"/>
              <w:rPr>
                <w:rFonts w:asciiTheme="minorHAnsi" w:hAnsiTheme="minorHAnsi"/>
                <w:color w:val="000000" w:themeColor="text1"/>
                <w:sz w:val="24"/>
              </w:rPr>
            </w:pPr>
            <w:r>
              <w:rPr>
                <w:rFonts w:asciiTheme="minorHAnsi" w:hAnsiTheme="minorHAnsi"/>
                <w:color w:val="000000" w:themeColor="text1"/>
                <w:sz w:val="24"/>
              </w:rPr>
              <w:t>EYFS/</w:t>
            </w:r>
            <w:r w:rsidR="009C72F2">
              <w:rPr>
                <w:rFonts w:asciiTheme="minorHAnsi" w:hAnsiTheme="minorHAnsi"/>
                <w:color w:val="000000" w:themeColor="text1"/>
                <w:sz w:val="24"/>
              </w:rPr>
              <w:t>KS1/KS2 Active play equipment has been purchased.  FS2 a selection of balance bikes and storage to enable core strength, balance and agility.</w:t>
            </w:r>
          </w:p>
          <w:p w14:paraId="156F9AE8" w14:textId="759665DC" w:rsidR="00B34835" w:rsidRDefault="00B34835">
            <w:pPr>
              <w:pStyle w:val="TableParagraph"/>
              <w:ind w:left="0"/>
              <w:rPr>
                <w:rFonts w:asciiTheme="minorHAnsi" w:hAnsiTheme="minorHAnsi"/>
                <w:color w:val="000000" w:themeColor="text1"/>
                <w:sz w:val="24"/>
              </w:rPr>
            </w:pPr>
          </w:p>
          <w:p w14:paraId="39723525" w14:textId="77777777" w:rsidR="00B34835" w:rsidRDefault="00B34835">
            <w:pPr>
              <w:pStyle w:val="TableParagraph"/>
              <w:ind w:left="0"/>
              <w:rPr>
                <w:rFonts w:asciiTheme="minorHAnsi" w:hAnsiTheme="minorHAnsi"/>
                <w:color w:val="000000" w:themeColor="text1"/>
                <w:sz w:val="24"/>
              </w:rPr>
            </w:pPr>
          </w:p>
          <w:p w14:paraId="1A2F3C09" w14:textId="736E817B" w:rsidR="00B34835" w:rsidRDefault="00B34835">
            <w:pPr>
              <w:pStyle w:val="TableParagraph"/>
              <w:ind w:left="0"/>
              <w:rPr>
                <w:rFonts w:asciiTheme="minorHAnsi" w:hAnsiTheme="minorHAnsi"/>
                <w:color w:val="FF0000"/>
                <w:sz w:val="24"/>
              </w:rPr>
            </w:pPr>
          </w:p>
          <w:p w14:paraId="319B22AD" w14:textId="77777777" w:rsidR="00954C7C" w:rsidRDefault="00954C7C" w:rsidP="00006EAF">
            <w:pPr>
              <w:rPr>
                <w:rFonts w:ascii="Times New Roman"/>
                <w:sz w:val="24"/>
                <w:lang w:val="en-US" w:eastAsia="en-US" w:bidi="ar-SA"/>
              </w:rPr>
            </w:pPr>
          </w:p>
          <w:p w14:paraId="0E10C516" w14:textId="487503B1" w:rsidR="00954C7C" w:rsidRDefault="00954C7C" w:rsidP="00006EAF">
            <w:pPr>
              <w:rPr>
                <w:rFonts w:ascii="Times New Roman"/>
                <w:sz w:val="24"/>
                <w:lang w:val="en-US" w:eastAsia="en-US" w:bidi="ar-SA"/>
              </w:rPr>
            </w:pPr>
          </w:p>
          <w:p w14:paraId="4C1B7172" w14:textId="53DBFB94" w:rsidR="009C72F2" w:rsidRDefault="009C72F2" w:rsidP="00006EAF">
            <w:pPr>
              <w:rPr>
                <w:rFonts w:ascii="Times New Roman"/>
                <w:sz w:val="24"/>
                <w:lang w:val="en-US" w:eastAsia="en-US" w:bidi="ar-SA"/>
              </w:rPr>
            </w:pPr>
          </w:p>
          <w:p w14:paraId="394F3C73" w14:textId="2FCEDFE5" w:rsidR="009C72F2" w:rsidRDefault="009C72F2" w:rsidP="00006EAF">
            <w:pPr>
              <w:rPr>
                <w:rFonts w:ascii="Times New Roman"/>
                <w:sz w:val="24"/>
                <w:lang w:val="en-US" w:eastAsia="en-US" w:bidi="ar-SA"/>
              </w:rPr>
            </w:pPr>
          </w:p>
          <w:p w14:paraId="2E701F0C" w14:textId="1E63D472" w:rsidR="009C72F2" w:rsidRDefault="009C72F2" w:rsidP="00006EAF">
            <w:pPr>
              <w:rPr>
                <w:rFonts w:ascii="Times New Roman"/>
                <w:sz w:val="24"/>
                <w:lang w:val="en-US" w:eastAsia="en-US" w:bidi="ar-SA"/>
              </w:rPr>
            </w:pPr>
          </w:p>
          <w:p w14:paraId="76D9DF05" w14:textId="0A6D9363" w:rsidR="009C72F2" w:rsidRDefault="009C72F2" w:rsidP="00006EAF">
            <w:pPr>
              <w:rPr>
                <w:rFonts w:ascii="Times New Roman"/>
                <w:sz w:val="24"/>
                <w:lang w:val="en-US" w:eastAsia="en-US" w:bidi="ar-SA"/>
              </w:rPr>
            </w:pPr>
          </w:p>
          <w:p w14:paraId="2505A1FB" w14:textId="77777777" w:rsidR="009C72F2" w:rsidRDefault="009C72F2" w:rsidP="00006EAF">
            <w:pPr>
              <w:rPr>
                <w:rFonts w:ascii="Times New Roman"/>
                <w:sz w:val="24"/>
                <w:lang w:val="en-US" w:eastAsia="en-US" w:bidi="ar-SA"/>
              </w:rPr>
            </w:pPr>
          </w:p>
          <w:p w14:paraId="5AB9B2F4" w14:textId="77777777" w:rsidR="00252237" w:rsidRDefault="00252237" w:rsidP="00006EAF">
            <w:pPr>
              <w:rPr>
                <w:rFonts w:ascii="Times New Roman"/>
                <w:sz w:val="24"/>
                <w:lang w:val="en-US" w:eastAsia="en-US" w:bidi="ar-SA"/>
              </w:rPr>
            </w:pPr>
          </w:p>
          <w:p w14:paraId="76F3C299" w14:textId="77777777" w:rsidR="00252237" w:rsidRDefault="00252237" w:rsidP="00006EAF">
            <w:pPr>
              <w:rPr>
                <w:rFonts w:ascii="Times New Roman"/>
                <w:sz w:val="24"/>
                <w:lang w:val="en-US" w:eastAsia="en-US" w:bidi="ar-SA"/>
              </w:rPr>
            </w:pPr>
          </w:p>
          <w:p w14:paraId="65BB7F13" w14:textId="77777777" w:rsidR="00252237" w:rsidRDefault="00252237" w:rsidP="00006EAF">
            <w:pPr>
              <w:rPr>
                <w:rFonts w:ascii="Times New Roman"/>
                <w:sz w:val="24"/>
                <w:lang w:val="en-US" w:eastAsia="en-US" w:bidi="ar-SA"/>
              </w:rPr>
            </w:pPr>
          </w:p>
          <w:p w14:paraId="527954B4" w14:textId="77777777" w:rsidR="00252237" w:rsidRDefault="00252237" w:rsidP="00006EAF">
            <w:pPr>
              <w:rPr>
                <w:rFonts w:ascii="Times New Roman"/>
                <w:sz w:val="24"/>
                <w:lang w:val="en-US" w:eastAsia="en-US" w:bidi="ar-SA"/>
              </w:rPr>
            </w:pPr>
          </w:p>
          <w:p w14:paraId="60A5156F" w14:textId="77777777" w:rsidR="00252237" w:rsidRDefault="00252237" w:rsidP="00006EAF">
            <w:pPr>
              <w:rPr>
                <w:rFonts w:ascii="Times New Roman"/>
                <w:sz w:val="24"/>
                <w:lang w:val="en-US" w:eastAsia="en-US" w:bidi="ar-SA"/>
              </w:rPr>
            </w:pPr>
          </w:p>
          <w:p w14:paraId="419B9F30" w14:textId="13B34D31" w:rsidR="0005000E" w:rsidRDefault="00006EAF" w:rsidP="00006EAF">
            <w:pPr>
              <w:rPr>
                <w:rFonts w:ascii="Times New Roman"/>
                <w:sz w:val="24"/>
                <w:lang w:val="en-US" w:eastAsia="en-US" w:bidi="ar-SA"/>
              </w:rPr>
            </w:pPr>
            <w:r w:rsidRPr="00006EAF">
              <w:rPr>
                <w:rFonts w:ascii="Times New Roman"/>
                <w:sz w:val="24"/>
                <w:lang w:val="en-US" w:eastAsia="en-US" w:bidi="ar-SA"/>
              </w:rPr>
              <w:t>Edsential package</w:t>
            </w:r>
            <w:r>
              <w:rPr>
                <w:rFonts w:ascii="Times New Roman"/>
                <w:sz w:val="24"/>
                <w:lang w:val="en-US" w:eastAsia="en-US" w:bidi="ar-SA"/>
              </w:rPr>
              <w:t xml:space="preserve">- </w:t>
            </w:r>
            <w:r w:rsidRPr="00006EAF">
              <w:rPr>
                <w:rFonts w:ascii="Times New Roman"/>
                <w:sz w:val="24"/>
                <w:lang w:val="en-US" w:eastAsia="en-US" w:bidi="ar-SA"/>
              </w:rPr>
              <w:t>extra-curricular courses</w:t>
            </w:r>
            <w:r w:rsidR="002606BB">
              <w:rPr>
                <w:rFonts w:ascii="Times New Roman"/>
                <w:sz w:val="24"/>
                <w:lang w:val="en-US" w:eastAsia="en-US" w:bidi="ar-SA"/>
              </w:rPr>
              <w:t xml:space="preserve">.  </w:t>
            </w:r>
          </w:p>
          <w:p w14:paraId="3AF21A5F" w14:textId="54970B5C" w:rsidR="00006EAF" w:rsidRPr="00006EAF" w:rsidRDefault="002606BB" w:rsidP="00006EAF">
            <w:pPr>
              <w:rPr>
                <w:rFonts w:ascii="Times New Roman"/>
                <w:sz w:val="24"/>
                <w:lang w:val="en-US" w:eastAsia="en-US" w:bidi="ar-SA"/>
              </w:rPr>
            </w:pPr>
            <w:r>
              <w:rPr>
                <w:rFonts w:ascii="Times New Roman"/>
                <w:sz w:val="24"/>
                <w:lang w:val="en-US" w:eastAsia="en-US" w:bidi="ar-SA"/>
              </w:rPr>
              <w:t>Pupil questionnaire- ownership on what clubs the children would like to see offered.</w:t>
            </w:r>
          </w:p>
          <w:p w14:paraId="415C71D9" w14:textId="3C02B2A4" w:rsidR="00B34835" w:rsidRPr="008D3E88" w:rsidRDefault="00B34835">
            <w:pPr>
              <w:pStyle w:val="TableParagraph"/>
              <w:ind w:left="0"/>
              <w:rPr>
                <w:rFonts w:asciiTheme="minorHAnsi" w:hAnsiTheme="minorHAnsi"/>
                <w:color w:val="FF0000"/>
                <w:sz w:val="24"/>
              </w:rPr>
            </w:pPr>
          </w:p>
        </w:tc>
        <w:tc>
          <w:tcPr>
            <w:tcW w:w="1663" w:type="dxa"/>
          </w:tcPr>
          <w:p w14:paraId="1E9D175A" w14:textId="3183A822" w:rsidR="008E77E5" w:rsidRDefault="002606BB">
            <w:pPr>
              <w:pStyle w:val="TableParagraph"/>
              <w:ind w:left="0"/>
              <w:rPr>
                <w:rFonts w:asciiTheme="minorHAnsi" w:hAnsiTheme="minorHAnsi"/>
                <w:sz w:val="24"/>
              </w:rPr>
            </w:pPr>
            <w:r>
              <w:rPr>
                <w:rFonts w:asciiTheme="minorHAnsi" w:hAnsiTheme="minorHAnsi"/>
                <w:sz w:val="24"/>
              </w:rPr>
              <w:t>Playleader Award £840</w:t>
            </w:r>
            <w:r w:rsidR="00772315">
              <w:rPr>
                <w:rFonts w:asciiTheme="minorHAnsi" w:hAnsiTheme="minorHAnsi"/>
                <w:sz w:val="24"/>
              </w:rPr>
              <w:t>- allocated in indictor 1</w:t>
            </w:r>
          </w:p>
          <w:p w14:paraId="73016BF2" w14:textId="189710FD" w:rsidR="002606BB" w:rsidRDefault="002606BB">
            <w:pPr>
              <w:pStyle w:val="TableParagraph"/>
              <w:ind w:left="0"/>
              <w:rPr>
                <w:rFonts w:asciiTheme="minorHAnsi" w:hAnsiTheme="minorHAnsi"/>
                <w:sz w:val="24"/>
              </w:rPr>
            </w:pPr>
          </w:p>
          <w:p w14:paraId="767366F0" w14:textId="44410BC2" w:rsidR="002606BB" w:rsidRDefault="002606BB">
            <w:pPr>
              <w:pStyle w:val="TableParagraph"/>
              <w:ind w:left="0"/>
              <w:rPr>
                <w:rFonts w:asciiTheme="minorHAnsi" w:hAnsiTheme="minorHAnsi"/>
                <w:sz w:val="24"/>
              </w:rPr>
            </w:pPr>
          </w:p>
          <w:p w14:paraId="0E6CF403" w14:textId="04D9C51A" w:rsidR="002606BB" w:rsidRDefault="002606BB">
            <w:pPr>
              <w:pStyle w:val="TableParagraph"/>
              <w:ind w:left="0"/>
              <w:rPr>
                <w:rFonts w:asciiTheme="minorHAnsi" w:hAnsiTheme="minorHAnsi"/>
                <w:sz w:val="24"/>
              </w:rPr>
            </w:pPr>
          </w:p>
          <w:p w14:paraId="316B17CA" w14:textId="77777777" w:rsidR="002606BB" w:rsidRDefault="002606BB">
            <w:pPr>
              <w:pStyle w:val="TableParagraph"/>
              <w:ind w:left="0"/>
              <w:rPr>
                <w:rFonts w:asciiTheme="minorHAnsi" w:hAnsiTheme="minorHAnsi"/>
                <w:sz w:val="24"/>
              </w:rPr>
            </w:pPr>
          </w:p>
          <w:p w14:paraId="6A300BC6" w14:textId="77777777" w:rsidR="002606BB" w:rsidRDefault="002606BB">
            <w:pPr>
              <w:pStyle w:val="TableParagraph"/>
              <w:ind w:left="0"/>
              <w:rPr>
                <w:rFonts w:asciiTheme="minorHAnsi" w:hAnsiTheme="minorHAnsi"/>
                <w:sz w:val="24"/>
              </w:rPr>
            </w:pPr>
          </w:p>
          <w:p w14:paraId="07A93361" w14:textId="3F7A3D34" w:rsidR="00B34835" w:rsidRDefault="009C72F2">
            <w:pPr>
              <w:pStyle w:val="TableParagraph"/>
              <w:ind w:left="0"/>
              <w:rPr>
                <w:rFonts w:asciiTheme="minorHAnsi" w:hAnsiTheme="minorHAnsi"/>
                <w:sz w:val="24"/>
              </w:rPr>
            </w:pPr>
            <w:r>
              <w:rPr>
                <w:rFonts w:asciiTheme="minorHAnsi" w:hAnsiTheme="minorHAnsi"/>
                <w:sz w:val="24"/>
              </w:rPr>
              <w:t>£70</w:t>
            </w:r>
            <w:r w:rsidR="00BD431E">
              <w:rPr>
                <w:rFonts w:asciiTheme="minorHAnsi" w:hAnsiTheme="minorHAnsi"/>
                <w:sz w:val="24"/>
              </w:rPr>
              <w:t>8</w:t>
            </w:r>
            <w:r>
              <w:rPr>
                <w:rFonts w:asciiTheme="minorHAnsi" w:hAnsiTheme="minorHAnsi"/>
                <w:sz w:val="24"/>
              </w:rPr>
              <w:t>.59</w:t>
            </w:r>
            <w:r w:rsidR="00B31223">
              <w:rPr>
                <w:rFonts w:asciiTheme="minorHAnsi" w:hAnsiTheme="minorHAnsi"/>
                <w:sz w:val="24"/>
              </w:rPr>
              <w:t>- money left over from payments for clubs- not in total spends for this year.</w:t>
            </w:r>
          </w:p>
          <w:p w14:paraId="6DDA6B3E" w14:textId="77777777" w:rsidR="00796287" w:rsidRDefault="00796287">
            <w:pPr>
              <w:pStyle w:val="TableParagraph"/>
              <w:ind w:left="0"/>
              <w:rPr>
                <w:rFonts w:asciiTheme="minorHAnsi" w:hAnsiTheme="minorHAnsi"/>
                <w:sz w:val="24"/>
              </w:rPr>
            </w:pPr>
          </w:p>
          <w:p w14:paraId="6D662F0B" w14:textId="196670C1" w:rsidR="00B31223" w:rsidRDefault="009C72F2">
            <w:pPr>
              <w:pStyle w:val="TableParagraph"/>
              <w:ind w:left="0"/>
              <w:rPr>
                <w:rFonts w:asciiTheme="minorHAnsi" w:hAnsiTheme="minorHAnsi"/>
                <w:sz w:val="24"/>
              </w:rPr>
            </w:pPr>
            <w:r>
              <w:rPr>
                <w:rFonts w:asciiTheme="minorHAnsi" w:hAnsiTheme="minorHAnsi"/>
                <w:sz w:val="24"/>
              </w:rPr>
              <w:t>£1169.85</w:t>
            </w:r>
          </w:p>
          <w:p w14:paraId="3A3E1E1C" w14:textId="7C15F168" w:rsidR="00A173A2" w:rsidRDefault="00A173A2">
            <w:pPr>
              <w:pStyle w:val="TableParagraph"/>
              <w:ind w:left="0"/>
              <w:rPr>
                <w:rFonts w:asciiTheme="minorHAnsi" w:hAnsiTheme="minorHAnsi"/>
                <w:sz w:val="24"/>
              </w:rPr>
            </w:pPr>
          </w:p>
          <w:p w14:paraId="70DB2FCB" w14:textId="0FC03B66" w:rsidR="00A173A2" w:rsidRDefault="00A173A2">
            <w:pPr>
              <w:pStyle w:val="TableParagraph"/>
              <w:ind w:left="0"/>
              <w:rPr>
                <w:rFonts w:asciiTheme="minorHAnsi" w:hAnsiTheme="minorHAnsi"/>
                <w:sz w:val="24"/>
              </w:rPr>
            </w:pPr>
            <w:r>
              <w:rPr>
                <w:rFonts w:asciiTheme="minorHAnsi" w:hAnsiTheme="minorHAnsi"/>
                <w:sz w:val="24"/>
              </w:rPr>
              <w:t>4</w:t>
            </w:r>
            <w:r w:rsidR="005E3C3D">
              <w:rPr>
                <w:rFonts w:asciiTheme="minorHAnsi" w:hAnsiTheme="minorHAnsi"/>
                <w:sz w:val="24"/>
              </w:rPr>
              <w:t>07.40</w:t>
            </w:r>
            <w:r w:rsidR="00A30D57">
              <w:rPr>
                <w:rFonts w:asciiTheme="minorHAnsi" w:hAnsiTheme="minorHAnsi"/>
                <w:sz w:val="24"/>
              </w:rPr>
              <w:t>- additional EYFS/KS1 resources</w:t>
            </w:r>
          </w:p>
          <w:p w14:paraId="78E866FF" w14:textId="77777777" w:rsidR="00B34835" w:rsidRDefault="00B34835">
            <w:pPr>
              <w:pStyle w:val="TableParagraph"/>
              <w:ind w:left="0"/>
              <w:rPr>
                <w:rFonts w:asciiTheme="minorHAnsi" w:hAnsiTheme="minorHAnsi"/>
                <w:sz w:val="24"/>
              </w:rPr>
            </w:pPr>
          </w:p>
          <w:p w14:paraId="317DD5CF" w14:textId="77777777" w:rsidR="00B34835" w:rsidRDefault="00B34835">
            <w:pPr>
              <w:pStyle w:val="TableParagraph"/>
              <w:ind w:left="0"/>
              <w:rPr>
                <w:rFonts w:asciiTheme="minorHAnsi" w:hAnsiTheme="minorHAnsi"/>
                <w:sz w:val="24"/>
              </w:rPr>
            </w:pPr>
          </w:p>
          <w:p w14:paraId="27039563" w14:textId="4818D420" w:rsidR="00B34835" w:rsidRDefault="00B34835">
            <w:pPr>
              <w:pStyle w:val="TableParagraph"/>
              <w:ind w:left="0"/>
              <w:rPr>
                <w:rFonts w:asciiTheme="minorHAnsi" w:hAnsiTheme="minorHAnsi"/>
                <w:sz w:val="24"/>
              </w:rPr>
            </w:pPr>
          </w:p>
          <w:p w14:paraId="7B8EB945" w14:textId="2D66909E" w:rsidR="009C72F2" w:rsidRDefault="009C72F2">
            <w:pPr>
              <w:pStyle w:val="TableParagraph"/>
              <w:ind w:left="0"/>
              <w:rPr>
                <w:rFonts w:asciiTheme="minorHAnsi" w:hAnsiTheme="minorHAnsi"/>
                <w:sz w:val="24"/>
              </w:rPr>
            </w:pPr>
          </w:p>
          <w:p w14:paraId="3377AB5E" w14:textId="66622275" w:rsidR="00B34835" w:rsidRDefault="002606BB">
            <w:pPr>
              <w:pStyle w:val="TableParagraph"/>
              <w:ind w:left="0"/>
              <w:rPr>
                <w:rFonts w:asciiTheme="minorHAnsi" w:hAnsiTheme="minorHAnsi"/>
                <w:sz w:val="24"/>
              </w:rPr>
            </w:pPr>
            <w:r>
              <w:rPr>
                <w:rFonts w:asciiTheme="minorHAnsi" w:hAnsiTheme="minorHAnsi"/>
                <w:sz w:val="24"/>
              </w:rPr>
              <w:t>£4</w:t>
            </w:r>
            <w:r w:rsidR="009C72F2">
              <w:rPr>
                <w:rFonts w:asciiTheme="minorHAnsi" w:hAnsiTheme="minorHAnsi"/>
                <w:sz w:val="24"/>
              </w:rPr>
              <w:t>680</w:t>
            </w:r>
            <w:r w:rsidR="00B31223">
              <w:rPr>
                <w:rFonts w:asciiTheme="minorHAnsi" w:hAnsiTheme="minorHAnsi"/>
                <w:sz w:val="24"/>
              </w:rPr>
              <w:t>- PAID for last year not in total spends for this year.</w:t>
            </w:r>
          </w:p>
          <w:p w14:paraId="4B9586FA" w14:textId="77777777" w:rsidR="00B34835" w:rsidRDefault="00B34835">
            <w:pPr>
              <w:pStyle w:val="TableParagraph"/>
              <w:ind w:left="0"/>
              <w:rPr>
                <w:rFonts w:asciiTheme="minorHAnsi" w:hAnsiTheme="minorHAnsi"/>
                <w:sz w:val="24"/>
              </w:rPr>
            </w:pPr>
          </w:p>
          <w:p w14:paraId="2BA9DF2C" w14:textId="77777777" w:rsidR="00B34835" w:rsidRDefault="00B34835">
            <w:pPr>
              <w:pStyle w:val="TableParagraph"/>
              <w:ind w:left="0"/>
              <w:rPr>
                <w:rFonts w:asciiTheme="minorHAnsi" w:hAnsiTheme="minorHAnsi"/>
                <w:sz w:val="24"/>
              </w:rPr>
            </w:pPr>
          </w:p>
          <w:p w14:paraId="61E10F8E" w14:textId="77777777" w:rsidR="00B34835" w:rsidRDefault="00B34835">
            <w:pPr>
              <w:pStyle w:val="TableParagraph"/>
              <w:ind w:left="0"/>
              <w:rPr>
                <w:rFonts w:asciiTheme="minorHAnsi" w:hAnsiTheme="minorHAnsi"/>
                <w:sz w:val="24"/>
              </w:rPr>
            </w:pPr>
          </w:p>
          <w:p w14:paraId="3B44DEDB" w14:textId="77777777" w:rsidR="00B34835" w:rsidRDefault="00B34835">
            <w:pPr>
              <w:pStyle w:val="TableParagraph"/>
              <w:ind w:left="0"/>
              <w:rPr>
                <w:rFonts w:asciiTheme="minorHAnsi" w:hAnsiTheme="minorHAnsi"/>
                <w:sz w:val="24"/>
              </w:rPr>
            </w:pPr>
          </w:p>
          <w:p w14:paraId="43305D32" w14:textId="77777777" w:rsidR="00B34835" w:rsidRDefault="00B34835">
            <w:pPr>
              <w:pStyle w:val="TableParagraph"/>
              <w:ind w:left="0"/>
              <w:rPr>
                <w:rFonts w:asciiTheme="minorHAnsi" w:hAnsiTheme="minorHAnsi"/>
                <w:sz w:val="24"/>
              </w:rPr>
            </w:pPr>
          </w:p>
          <w:p w14:paraId="4E1A80EF" w14:textId="77777777" w:rsidR="00B34835" w:rsidRDefault="00B34835">
            <w:pPr>
              <w:pStyle w:val="TableParagraph"/>
              <w:ind w:left="0"/>
              <w:rPr>
                <w:rFonts w:asciiTheme="minorHAnsi" w:hAnsiTheme="minorHAnsi"/>
                <w:sz w:val="24"/>
              </w:rPr>
            </w:pPr>
          </w:p>
          <w:p w14:paraId="12887830" w14:textId="3DC4E567" w:rsidR="00006EAF" w:rsidRPr="006F6CA9" w:rsidRDefault="00006EAF">
            <w:pPr>
              <w:pStyle w:val="TableParagraph"/>
              <w:ind w:left="0"/>
              <w:rPr>
                <w:rFonts w:asciiTheme="minorHAnsi" w:hAnsiTheme="minorHAnsi"/>
                <w:sz w:val="24"/>
              </w:rPr>
            </w:pPr>
          </w:p>
        </w:tc>
        <w:tc>
          <w:tcPr>
            <w:tcW w:w="3423" w:type="dxa"/>
          </w:tcPr>
          <w:p w14:paraId="6E840C8F" w14:textId="5C337B55" w:rsidR="00916081" w:rsidRPr="00F422CB" w:rsidRDefault="00F422CB">
            <w:pPr>
              <w:pStyle w:val="TableParagraph"/>
              <w:ind w:left="0"/>
              <w:rPr>
                <w:rFonts w:asciiTheme="minorHAnsi" w:hAnsiTheme="minorHAnsi"/>
                <w:color w:val="4F81BD" w:themeColor="accent1"/>
                <w:sz w:val="24"/>
              </w:rPr>
            </w:pPr>
            <w:r w:rsidRPr="00F422CB">
              <w:rPr>
                <w:rFonts w:asciiTheme="minorHAnsi" w:hAnsiTheme="minorHAnsi"/>
                <w:color w:val="4F81BD" w:themeColor="accent1"/>
                <w:sz w:val="24"/>
              </w:rPr>
              <w:lastRenderedPageBreak/>
              <w:t xml:space="preserve">Evidence - </w:t>
            </w:r>
            <w:r w:rsidR="00916081" w:rsidRPr="00F422CB">
              <w:rPr>
                <w:rFonts w:asciiTheme="minorHAnsi" w:hAnsiTheme="minorHAnsi"/>
                <w:color w:val="4F81BD" w:themeColor="accent1"/>
                <w:sz w:val="24"/>
              </w:rPr>
              <w:t>Subject Leader observations and Pupil Voice will be used to measure the impact</w:t>
            </w:r>
            <w:r w:rsidR="00D937FE" w:rsidRPr="00F422CB">
              <w:rPr>
                <w:rFonts w:asciiTheme="minorHAnsi" w:hAnsiTheme="minorHAnsi"/>
                <w:color w:val="4F81BD" w:themeColor="accent1"/>
                <w:sz w:val="24"/>
              </w:rPr>
              <w:t xml:space="preserve"> of Play Leaders on engagement. </w:t>
            </w:r>
          </w:p>
          <w:p w14:paraId="31DE2939" w14:textId="32E02E6C" w:rsidR="009C72F2" w:rsidRDefault="009C72F2">
            <w:pPr>
              <w:pStyle w:val="TableParagraph"/>
              <w:ind w:left="0"/>
              <w:rPr>
                <w:rFonts w:asciiTheme="minorHAnsi" w:hAnsiTheme="minorHAnsi"/>
                <w:color w:val="000000" w:themeColor="text1"/>
                <w:sz w:val="24"/>
              </w:rPr>
            </w:pPr>
          </w:p>
          <w:p w14:paraId="23129DB0" w14:textId="570073FA" w:rsidR="009C72F2" w:rsidRPr="00F422CB" w:rsidRDefault="00F422CB">
            <w:pPr>
              <w:pStyle w:val="TableParagraph"/>
              <w:ind w:left="0"/>
              <w:rPr>
                <w:rFonts w:asciiTheme="minorHAnsi" w:hAnsiTheme="minorHAnsi"/>
                <w:color w:val="C0504D" w:themeColor="accent2"/>
                <w:sz w:val="24"/>
              </w:rPr>
            </w:pPr>
            <w:r>
              <w:rPr>
                <w:rFonts w:asciiTheme="minorHAnsi" w:hAnsiTheme="minorHAnsi"/>
                <w:color w:val="C0504D" w:themeColor="accent2"/>
                <w:sz w:val="24"/>
              </w:rPr>
              <w:t xml:space="preserve">Impact - </w:t>
            </w:r>
            <w:r w:rsidR="009C72F2" w:rsidRPr="00F422CB">
              <w:rPr>
                <w:rFonts w:asciiTheme="minorHAnsi" w:hAnsiTheme="minorHAnsi"/>
                <w:color w:val="C0504D" w:themeColor="accent2"/>
                <w:sz w:val="24"/>
              </w:rPr>
              <w:t>Raising the profile of physical activity during playtimes- children have free choice of equipment they would like to use- monitored and implemented by active play leaders, over seen by a member of staff.</w:t>
            </w:r>
          </w:p>
          <w:p w14:paraId="13ABC33A" w14:textId="4A6141F5" w:rsidR="009C72F2" w:rsidRPr="00F422CB" w:rsidRDefault="009C72F2">
            <w:pPr>
              <w:pStyle w:val="TableParagraph"/>
              <w:ind w:left="0"/>
              <w:rPr>
                <w:rFonts w:asciiTheme="minorHAnsi" w:hAnsiTheme="minorHAnsi"/>
                <w:color w:val="C0504D" w:themeColor="accent2"/>
                <w:sz w:val="24"/>
              </w:rPr>
            </w:pPr>
            <w:r w:rsidRPr="00F422CB">
              <w:rPr>
                <w:rFonts w:asciiTheme="minorHAnsi" w:hAnsiTheme="minorHAnsi"/>
                <w:color w:val="C0504D" w:themeColor="accent2"/>
                <w:sz w:val="24"/>
              </w:rPr>
              <w:t>97% of children achieving GLD in the EYFS- 99% achieving GLD in gross motor skills.</w:t>
            </w:r>
          </w:p>
          <w:p w14:paraId="4D79D1BE" w14:textId="77777777" w:rsidR="002606BB" w:rsidRDefault="002606BB">
            <w:pPr>
              <w:pStyle w:val="TableParagraph"/>
              <w:ind w:left="0"/>
              <w:rPr>
                <w:rFonts w:asciiTheme="minorHAnsi" w:hAnsiTheme="minorHAnsi"/>
                <w:color w:val="000000" w:themeColor="text1"/>
                <w:sz w:val="24"/>
              </w:rPr>
            </w:pPr>
          </w:p>
          <w:p w14:paraId="49388E80" w14:textId="77777777" w:rsidR="00B34835" w:rsidRDefault="00B34835">
            <w:pPr>
              <w:pStyle w:val="TableParagraph"/>
              <w:ind w:left="0"/>
              <w:rPr>
                <w:rFonts w:asciiTheme="minorHAnsi" w:hAnsiTheme="minorHAnsi"/>
                <w:sz w:val="24"/>
              </w:rPr>
            </w:pPr>
          </w:p>
          <w:p w14:paraId="68FECC32" w14:textId="77777777" w:rsidR="00B34835" w:rsidRDefault="00B34835">
            <w:pPr>
              <w:pStyle w:val="TableParagraph"/>
              <w:ind w:left="0"/>
              <w:rPr>
                <w:rFonts w:asciiTheme="minorHAnsi" w:hAnsiTheme="minorHAnsi"/>
                <w:sz w:val="24"/>
              </w:rPr>
            </w:pPr>
          </w:p>
          <w:p w14:paraId="3FBB9229" w14:textId="77777777" w:rsidR="00006EAF" w:rsidRDefault="00006EAF">
            <w:pPr>
              <w:pStyle w:val="TableParagraph"/>
              <w:ind w:left="0"/>
              <w:rPr>
                <w:rFonts w:asciiTheme="minorHAnsi" w:hAnsiTheme="minorHAnsi"/>
                <w:sz w:val="24"/>
              </w:rPr>
            </w:pPr>
          </w:p>
          <w:p w14:paraId="3600E3E7" w14:textId="77777777" w:rsidR="00006EAF" w:rsidRDefault="00006EAF">
            <w:pPr>
              <w:pStyle w:val="TableParagraph"/>
              <w:ind w:left="0"/>
              <w:rPr>
                <w:rFonts w:asciiTheme="minorHAnsi" w:hAnsiTheme="minorHAnsi"/>
                <w:sz w:val="24"/>
              </w:rPr>
            </w:pPr>
          </w:p>
          <w:p w14:paraId="4FC76204" w14:textId="77777777" w:rsidR="00006EAF" w:rsidRDefault="00006EAF">
            <w:pPr>
              <w:pStyle w:val="TableParagraph"/>
              <w:ind w:left="0"/>
              <w:rPr>
                <w:rFonts w:asciiTheme="minorHAnsi" w:hAnsiTheme="minorHAnsi"/>
                <w:sz w:val="24"/>
              </w:rPr>
            </w:pPr>
          </w:p>
          <w:p w14:paraId="62772D7A" w14:textId="77777777" w:rsidR="002606BB" w:rsidRDefault="002606BB">
            <w:pPr>
              <w:pStyle w:val="TableParagraph"/>
              <w:ind w:left="0"/>
              <w:rPr>
                <w:rFonts w:asciiTheme="minorHAnsi" w:hAnsiTheme="minorHAnsi"/>
                <w:sz w:val="24"/>
              </w:rPr>
            </w:pPr>
          </w:p>
          <w:p w14:paraId="5831CAAE" w14:textId="77777777" w:rsidR="00252237" w:rsidRDefault="00252237">
            <w:pPr>
              <w:pStyle w:val="TableParagraph"/>
              <w:ind w:left="0"/>
              <w:rPr>
                <w:rFonts w:asciiTheme="minorHAnsi" w:hAnsiTheme="minorHAnsi"/>
                <w:sz w:val="24"/>
              </w:rPr>
            </w:pPr>
          </w:p>
          <w:p w14:paraId="77D3C94B" w14:textId="77777777" w:rsidR="00252237" w:rsidRDefault="00252237">
            <w:pPr>
              <w:pStyle w:val="TableParagraph"/>
              <w:ind w:left="0"/>
              <w:rPr>
                <w:rFonts w:asciiTheme="minorHAnsi" w:hAnsiTheme="minorHAnsi"/>
                <w:sz w:val="24"/>
              </w:rPr>
            </w:pPr>
          </w:p>
          <w:p w14:paraId="7543151A" w14:textId="77777777" w:rsidR="00252237" w:rsidRDefault="00252237">
            <w:pPr>
              <w:pStyle w:val="TableParagraph"/>
              <w:ind w:left="0"/>
              <w:rPr>
                <w:rFonts w:asciiTheme="minorHAnsi" w:hAnsiTheme="minorHAnsi"/>
                <w:sz w:val="24"/>
              </w:rPr>
            </w:pPr>
          </w:p>
          <w:p w14:paraId="356500C6" w14:textId="77777777" w:rsidR="00252237" w:rsidRDefault="00252237">
            <w:pPr>
              <w:pStyle w:val="TableParagraph"/>
              <w:ind w:left="0"/>
              <w:rPr>
                <w:rFonts w:asciiTheme="minorHAnsi" w:hAnsiTheme="minorHAnsi"/>
                <w:sz w:val="24"/>
              </w:rPr>
            </w:pPr>
          </w:p>
          <w:p w14:paraId="51D37955" w14:textId="298D8646" w:rsidR="0005000E" w:rsidRDefault="002606BB">
            <w:pPr>
              <w:pStyle w:val="TableParagraph"/>
              <w:ind w:left="0"/>
              <w:rPr>
                <w:rFonts w:asciiTheme="minorHAnsi" w:hAnsiTheme="minorHAnsi"/>
                <w:color w:val="7030A0"/>
                <w:sz w:val="24"/>
              </w:rPr>
            </w:pPr>
            <w:r>
              <w:rPr>
                <w:rFonts w:asciiTheme="minorHAnsi" w:hAnsiTheme="minorHAnsi"/>
                <w:sz w:val="24"/>
              </w:rPr>
              <w:t>High amounts of participation.</w:t>
            </w:r>
            <w:r w:rsidR="0005000E">
              <w:rPr>
                <w:rFonts w:asciiTheme="minorHAnsi" w:hAnsiTheme="minorHAnsi"/>
                <w:sz w:val="24"/>
              </w:rPr>
              <w:t xml:space="preserve"> </w:t>
            </w:r>
          </w:p>
          <w:p w14:paraId="5112583E" w14:textId="0DA5CEDE" w:rsidR="00773452" w:rsidRDefault="00773452">
            <w:pPr>
              <w:pStyle w:val="TableParagraph"/>
              <w:ind w:left="0"/>
              <w:rPr>
                <w:rFonts w:asciiTheme="minorHAnsi" w:hAnsiTheme="minorHAnsi"/>
                <w:sz w:val="24"/>
              </w:rPr>
            </w:pPr>
            <w:r>
              <w:rPr>
                <w:rFonts w:asciiTheme="minorHAnsi" w:hAnsiTheme="minorHAnsi"/>
                <w:sz w:val="24"/>
              </w:rPr>
              <w:t>Target to have at least 70% of ks1</w:t>
            </w:r>
            <w:r w:rsidR="006B522B">
              <w:rPr>
                <w:rFonts w:asciiTheme="minorHAnsi" w:hAnsiTheme="minorHAnsi"/>
                <w:sz w:val="24"/>
              </w:rPr>
              <w:t xml:space="preserve"> and KS2 children-</w:t>
            </w:r>
            <w:r w:rsidR="00252237">
              <w:rPr>
                <w:rFonts w:asciiTheme="minorHAnsi" w:hAnsiTheme="minorHAnsi"/>
                <w:sz w:val="24"/>
              </w:rPr>
              <w:t xml:space="preserve"> actual percentage 80%</w:t>
            </w:r>
            <w:r w:rsidR="006B522B">
              <w:rPr>
                <w:rFonts w:asciiTheme="minorHAnsi" w:hAnsiTheme="minorHAnsi"/>
                <w:sz w:val="24"/>
              </w:rPr>
              <w:t xml:space="preserve"> of KS1</w:t>
            </w:r>
            <w:r>
              <w:rPr>
                <w:rFonts w:asciiTheme="minorHAnsi" w:hAnsiTheme="minorHAnsi"/>
                <w:sz w:val="24"/>
              </w:rPr>
              <w:t xml:space="preserve"> and</w:t>
            </w:r>
            <w:r w:rsidR="006B522B">
              <w:rPr>
                <w:rFonts w:asciiTheme="minorHAnsi" w:hAnsiTheme="minorHAnsi"/>
                <w:sz w:val="24"/>
              </w:rPr>
              <w:t xml:space="preserve"> actual percentage </w:t>
            </w:r>
            <w:r w:rsidR="00E548F6">
              <w:rPr>
                <w:rFonts w:asciiTheme="minorHAnsi" w:hAnsiTheme="minorHAnsi"/>
                <w:sz w:val="24"/>
              </w:rPr>
              <w:t xml:space="preserve">74% </w:t>
            </w:r>
            <w:r w:rsidR="006B522B">
              <w:rPr>
                <w:rFonts w:asciiTheme="minorHAnsi" w:hAnsiTheme="minorHAnsi"/>
                <w:sz w:val="24"/>
              </w:rPr>
              <w:t>of KS2</w:t>
            </w:r>
            <w:r w:rsidR="00E548F6">
              <w:rPr>
                <w:rFonts w:asciiTheme="minorHAnsi" w:hAnsiTheme="minorHAnsi"/>
                <w:sz w:val="24"/>
              </w:rPr>
              <w:t>.</w:t>
            </w:r>
          </w:p>
          <w:p w14:paraId="2D60DD2D" w14:textId="7811D6FE" w:rsidR="00F422CB" w:rsidRDefault="00F422CB">
            <w:pPr>
              <w:pStyle w:val="TableParagraph"/>
              <w:ind w:left="0"/>
              <w:rPr>
                <w:rFonts w:asciiTheme="minorHAnsi" w:hAnsiTheme="minorHAnsi"/>
                <w:sz w:val="24"/>
              </w:rPr>
            </w:pPr>
          </w:p>
          <w:p w14:paraId="780D5EA6" w14:textId="77777777" w:rsidR="00252237" w:rsidRDefault="00252237">
            <w:pPr>
              <w:pStyle w:val="TableParagraph"/>
              <w:ind w:left="0"/>
              <w:rPr>
                <w:rFonts w:asciiTheme="minorHAnsi" w:hAnsiTheme="minorHAnsi"/>
                <w:sz w:val="24"/>
              </w:rPr>
            </w:pPr>
          </w:p>
          <w:p w14:paraId="58893566" w14:textId="0D8E702C" w:rsidR="009C72F2" w:rsidRPr="00F422CB" w:rsidRDefault="00F422CB">
            <w:pPr>
              <w:pStyle w:val="TableParagraph"/>
              <w:ind w:left="0"/>
              <w:rPr>
                <w:rFonts w:asciiTheme="minorHAnsi" w:hAnsiTheme="minorHAnsi"/>
                <w:color w:val="C0504D" w:themeColor="accent2"/>
                <w:sz w:val="24"/>
              </w:rPr>
            </w:pPr>
            <w:r>
              <w:rPr>
                <w:rFonts w:asciiTheme="minorHAnsi" w:hAnsiTheme="minorHAnsi"/>
                <w:color w:val="C0504D" w:themeColor="accent2"/>
                <w:sz w:val="24"/>
              </w:rPr>
              <w:t xml:space="preserve">Impact - </w:t>
            </w:r>
            <w:r w:rsidR="009C72F2" w:rsidRPr="00F422CB">
              <w:rPr>
                <w:rFonts w:asciiTheme="minorHAnsi" w:hAnsiTheme="minorHAnsi"/>
                <w:color w:val="C0504D" w:themeColor="accent2"/>
                <w:sz w:val="24"/>
              </w:rPr>
              <w:t xml:space="preserve">Children have decided what clubs were to run this year, </w:t>
            </w:r>
            <w:r w:rsidR="009C72F2" w:rsidRPr="00F422CB">
              <w:rPr>
                <w:rFonts w:asciiTheme="minorHAnsi" w:hAnsiTheme="minorHAnsi"/>
                <w:color w:val="C0504D" w:themeColor="accent2"/>
                <w:sz w:val="24"/>
              </w:rPr>
              <w:lastRenderedPageBreak/>
              <w:t>this was completed by a pupil voice for each year group-a variety of clubs offered to meet the preference of children- Edsential very accommodating.</w:t>
            </w:r>
          </w:p>
          <w:p w14:paraId="76B79D58" w14:textId="4C012E97" w:rsidR="002606BB" w:rsidRPr="00F422CB" w:rsidRDefault="002606BB">
            <w:pPr>
              <w:pStyle w:val="TableParagraph"/>
              <w:ind w:left="0"/>
              <w:rPr>
                <w:rFonts w:asciiTheme="minorHAnsi" w:hAnsiTheme="minorHAnsi"/>
                <w:color w:val="C0504D" w:themeColor="accent2"/>
                <w:sz w:val="24"/>
              </w:rPr>
            </w:pPr>
            <w:r w:rsidRPr="00F422CB">
              <w:rPr>
                <w:rFonts w:asciiTheme="minorHAnsi" w:hAnsiTheme="minorHAnsi"/>
                <w:color w:val="C0504D" w:themeColor="accent2"/>
                <w:sz w:val="24"/>
              </w:rPr>
              <w:t xml:space="preserve">Developing </w:t>
            </w:r>
            <w:r w:rsidR="00205862" w:rsidRPr="00F422CB">
              <w:rPr>
                <w:rFonts w:asciiTheme="minorHAnsi" w:hAnsiTheme="minorHAnsi"/>
                <w:color w:val="C0504D" w:themeColor="accent2"/>
                <w:sz w:val="24"/>
              </w:rPr>
              <w:t>interest for potential out of school experiences.</w:t>
            </w:r>
          </w:p>
          <w:p w14:paraId="6414573E" w14:textId="61E445DB" w:rsidR="00205862" w:rsidRPr="00F422CB" w:rsidRDefault="00205862">
            <w:pPr>
              <w:pStyle w:val="TableParagraph"/>
              <w:ind w:left="0"/>
              <w:rPr>
                <w:rFonts w:asciiTheme="minorHAnsi" w:hAnsiTheme="minorHAnsi"/>
                <w:color w:val="C0504D" w:themeColor="accent2"/>
                <w:sz w:val="24"/>
              </w:rPr>
            </w:pPr>
            <w:r w:rsidRPr="00F422CB">
              <w:rPr>
                <w:rFonts w:asciiTheme="minorHAnsi" w:hAnsiTheme="minorHAnsi"/>
                <w:color w:val="C0504D" w:themeColor="accent2"/>
                <w:sz w:val="24"/>
              </w:rPr>
              <w:t>Making links with external providers.</w:t>
            </w:r>
          </w:p>
          <w:p w14:paraId="0D58D1D5" w14:textId="1C588324" w:rsidR="00AA46FD" w:rsidRPr="00F422CB" w:rsidRDefault="00AA46FD">
            <w:pPr>
              <w:pStyle w:val="TableParagraph"/>
              <w:ind w:left="0"/>
              <w:rPr>
                <w:rFonts w:asciiTheme="minorHAnsi" w:hAnsiTheme="minorHAnsi"/>
                <w:color w:val="C0504D" w:themeColor="accent2"/>
                <w:sz w:val="24"/>
              </w:rPr>
            </w:pPr>
            <w:r w:rsidRPr="00F422CB">
              <w:rPr>
                <w:rFonts w:asciiTheme="minorHAnsi" w:hAnsiTheme="minorHAnsi"/>
                <w:color w:val="C0504D" w:themeColor="accent2"/>
                <w:sz w:val="24"/>
              </w:rPr>
              <w:t xml:space="preserve">Uptake very high increased </w:t>
            </w:r>
            <w:r w:rsidR="009C72F2" w:rsidRPr="00F422CB">
              <w:rPr>
                <w:rFonts w:asciiTheme="minorHAnsi" w:hAnsiTheme="minorHAnsi"/>
                <w:color w:val="C0504D" w:themeColor="accent2"/>
                <w:sz w:val="24"/>
              </w:rPr>
              <w:t>number</w:t>
            </w:r>
            <w:r w:rsidRPr="00F422CB">
              <w:rPr>
                <w:rFonts w:asciiTheme="minorHAnsi" w:hAnsiTheme="minorHAnsi"/>
                <w:color w:val="C0504D" w:themeColor="accent2"/>
                <w:sz w:val="24"/>
              </w:rPr>
              <w:t xml:space="preserve"> of clubs taking place from 2 a week to 3 clubs running a week delivered by Edsential.</w:t>
            </w:r>
          </w:p>
          <w:p w14:paraId="18778190" w14:textId="11189277" w:rsidR="002606BB" w:rsidRPr="006F6CA9" w:rsidRDefault="002606BB">
            <w:pPr>
              <w:pStyle w:val="TableParagraph"/>
              <w:ind w:left="0"/>
              <w:rPr>
                <w:rFonts w:asciiTheme="minorHAnsi" w:hAnsiTheme="minorHAnsi"/>
                <w:sz w:val="24"/>
              </w:rPr>
            </w:pPr>
          </w:p>
        </w:tc>
        <w:tc>
          <w:tcPr>
            <w:tcW w:w="3076" w:type="dxa"/>
          </w:tcPr>
          <w:p w14:paraId="1D9B8886" w14:textId="77777777" w:rsidR="008E77E5" w:rsidRDefault="00DF4C3F" w:rsidP="00DF4C3F">
            <w:r>
              <w:lastRenderedPageBreak/>
              <w:t>Playmaker award for further training and involvement of the children.</w:t>
            </w:r>
          </w:p>
          <w:p w14:paraId="5E1A413C" w14:textId="77777777" w:rsidR="00006EAF" w:rsidRDefault="00006EAF" w:rsidP="00DF4C3F"/>
          <w:p w14:paraId="3045954E" w14:textId="77777777" w:rsidR="00006EAF" w:rsidRPr="00006EAF" w:rsidRDefault="00006EAF" w:rsidP="00006EAF">
            <w:pPr>
              <w:rPr>
                <w:rFonts w:ascii="Times New Roman"/>
                <w:sz w:val="24"/>
                <w:lang w:val="en-US" w:eastAsia="en-US" w:bidi="ar-SA"/>
              </w:rPr>
            </w:pPr>
            <w:r w:rsidRPr="00006EAF">
              <w:rPr>
                <w:rFonts w:ascii="Times New Roman"/>
                <w:sz w:val="24"/>
                <w:lang w:val="en-US" w:eastAsia="en-US" w:bidi="ar-SA"/>
              </w:rPr>
              <w:t>Increase in staff run clubs for free where willing.</w:t>
            </w:r>
          </w:p>
          <w:p w14:paraId="787DAA7F" w14:textId="3422AF2F" w:rsidR="00006EAF" w:rsidRDefault="00006EAF" w:rsidP="00006EAF">
            <w:pPr>
              <w:rPr>
                <w:rFonts w:ascii="Times New Roman"/>
                <w:sz w:val="24"/>
                <w:lang w:val="en-US" w:eastAsia="en-US" w:bidi="ar-SA"/>
              </w:rPr>
            </w:pPr>
          </w:p>
          <w:p w14:paraId="31A7676E" w14:textId="0C15A8A3" w:rsidR="009C72F2" w:rsidRDefault="009C72F2" w:rsidP="00006EAF">
            <w:pPr>
              <w:rPr>
                <w:rFonts w:ascii="Times New Roman"/>
                <w:sz w:val="24"/>
                <w:lang w:val="en-US" w:eastAsia="en-US" w:bidi="ar-SA"/>
              </w:rPr>
            </w:pPr>
            <w:r>
              <w:rPr>
                <w:rFonts w:ascii="Times New Roman"/>
                <w:sz w:val="24"/>
                <w:lang w:val="en-US" w:eastAsia="en-US" w:bidi="ar-SA"/>
              </w:rPr>
              <w:t>Children to take ownership of looking after equipment, storing properly and to actively engage and create own open-ended activities.</w:t>
            </w:r>
          </w:p>
          <w:p w14:paraId="35F33A00" w14:textId="015EAD4F" w:rsidR="009C72F2" w:rsidRPr="00006EAF" w:rsidRDefault="009C72F2" w:rsidP="00006EAF">
            <w:pPr>
              <w:rPr>
                <w:rFonts w:ascii="Times New Roman"/>
                <w:sz w:val="24"/>
                <w:lang w:val="en-US" w:eastAsia="en-US" w:bidi="ar-SA"/>
              </w:rPr>
            </w:pPr>
            <w:r>
              <w:rPr>
                <w:rFonts w:ascii="Times New Roman"/>
                <w:sz w:val="24"/>
                <w:lang w:val="en-US" w:eastAsia="en-US" w:bidi="ar-SA"/>
              </w:rPr>
              <w:t>To purchase more bikes in the future to be used across the whole of KS1- cultural capital gains as some children may not have access to a 2 wheeled bike or the opportunities to ride a bike outside of the school environment.</w:t>
            </w:r>
          </w:p>
          <w:p w14:paraId="0802D030" w14:textId="77777777" w:rsidR="00006EAF" w:rsidRPr="00006EAF" w:rsidRDefault="00006EAF" w:rsidP="00006EAF">
            <w:pPr>
              <w:rPr>
                <w:rFonts w:ascii="Times New Roman"/>
                <w:sz w:val="24"/>
                <w:lang w:val="en-US" w:eastAsia="en-US" w:bidi="ar-SA"/>
              </w:rPr>
            </w:pPr>
          </w:p>
          <w:p w14:paraId="418B70B8" w14:textId="77777777" w:rsidR="00954C7C" w:rsidRDefault="00954C7C" w:rsidP="00006EAF">
            <w:pPr>
              <w:rPr>
                <w:rFonts w:ascii="Times New Roman"/>
                <w:sz w:val="24"/>
                <w:lang w:val="en-US" w:eastAsia="en-US" w:bidi="ar-SA"/>
              </w:rPr>
            </w:pPr>
          </w:p>
          <w:p w14:paraId="6CCC0C5D" w14:textId="5A8D2154" w:rsidR="00006EAF" w:rsidRDefault="00773452" w:rsidP="00773452">
            <w:pPr>
              <w:rPr>
                <w:rFonts w:ascii="Times New Roman"/>
                <w:sz w:val="24"/>
                <w:lang w:val="en-US" w:eastAsia="en-US" w:bidi="ar-SA"/>
              </w:rPr>
            </w:pPr>
            <w:r>
              <w:rPr>
                <w:rFonts w:ascii="Times New Roman"/>
                <w:sz w:val="24"/>
                <w:lang w:val="en-US" w:eastAsia="en-US" w:bidi="ar-SA"/>
              </w:rPr>
              <w:t xml:space="preserve">Continue to monitor participation and pupil voice for possible clubs. </w:t>
            </w:r>
          </w:p>
          <w:p w14:paraId="41A49491" w14:textId="66516DFC" w:rsidR="00773452" w:rsidRDefault="00773452" w:rsidP="00773452">
            <w:r>
              <w:t>Making links and connections with other outside agencies.</w:t>
            </w:r>
          </w:p>
          <w:p w14:paraId="5CF53AE1" w14:textId="46E0BDE1" w:rsidR="00AA46FD" w:rsidRDefault="00AA46FD" w:rsidP="00773452"/>
          <w:p w14:paraId="36E1290C" w14:textId="76F06FB2" w:rsidR="00AA46FD" w:rsidRDefault="00AA46FD" w:rsidP="00773452"/>
          <w:p w14:paraId="00FA04AA" w14:textId="315D4B21" w:rsidR="00AA46FD" w:rsidRDefault="00AA46FD" w:rsidP="00773452">
            <w:r>
              <w:t>To continue with the increased clubs and to run at least 2 additional outside agency clubs.</w:t>
            </w:r>
          </w:p>
          <w:p w14:paraId="6317F1F3" w14:textId="28A9E3A0" w:rsidR="00C97096" w:rsidRDefault="00C97096" w:rsidP="00773452"/>
          <w:p w14:paraId="188E3DA1" w14:textId="2F48ACBC" w:rsidR="00C97096" w:rsidRDefault="00C97096" w:rsidP="00773452">
            <w:r>
              <w:t xml:space="preserve">To continue to monitor outside </w:t>
            </w:r>
            <w:r w:rsidR="00E548F6">
              <w:t>clubs’</w:t>
            </w:r>
            <w:r>
              <w:t xml:space="preserve"> children attend during out of school hours via Google forms to parents, to collate results and add to participation tracker.</w:t>
            </w:r>
          </w:p>
          <w:p w14:paraId="106DE54D" w14:textId="1BF28352" w:rsidR="00AA46FD" w:rsidRPr="00DF4C3F" w:rsidRDefault="00AA46FD" w:rsidP="00773452"/>
        </w:tc>
      </w:tr>
    </w:tbl>
    <w:p w14:paraId="6372E8BD" w14:textId="77777777" w:rsidR="008E77E5" w:rsidRDefault="008E77E5">
      <w:pPr>
        <w:rPr>
          <w:rFonts w:ascii="Times New Roman"/>
          <w:sz w:val="24"/>
        </w:rPr>
        <w:sectPr w:rsidR="008E77E5">
          <w:pgSz w:w="16840" w:h="11910" w:orient="landscape"/>
          <w:pgMar w:top="720" w:right="0" w:bottom="62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8E77E5" w14:paraId="5194E4AC" w14:textId="77777777">
        <w:trPr>
          <w:trHeight w:val="352"/>
        </w:trPr>
        <w:tc>
          <w:tcPr>
            <w:tcW w:w="12302" w:type="dxa"/>
            <w:gridSpan w:val="4"/>
            <w:vMerge w:val="restart"/>
          </w:tcPr>
          <w:p w14:paraId="4A57989D" w14:textId="77777777" w:rsidR="008E77E5" w:rsidRDefault="006F6CA9">
            <w:pPr>
              <w:pStyle w:val="TableParagraph"/>
              <w:spacing w:line="257" w:lineRule="exact"/>
              <w:ind w:left="28"/>
              <w:rPr>
                <w:sz w:val="24"/>
              </w:rPr>
            </w:pPr>
            <w:r>
              <w:rPr>
                <w:b/>
                <w:color w:val="F26522"/>
                <w:sz w:val="24"/>
              </w:rPr>
              <w:lastRenderedPageBreak/>
              <w:t xml:space="preserve">Key indicator 5: </w:t>
            </w:r>
            <w:r>
              <w:rPr>
                <w:color w:val="F26522"/>
                <w:sz w:val="24"/>
              </w:rPr>
              <w:t>Increased participation in competitive sport</w:t>
            </w:r>
          </w:p>
        </w:tc>
        <w:tc>
          <w:tcPr>
            <w:tcW w:w="3076" w:type="dxa"/>
          </w:tcPr>
          <w:p w14:paraId="1D86A5D7" w14:textId="77777777" w:rsidR="008E77E5" w:rsidRDefault="006F6CA9">
            <w:pPr>
              <w:pStyle w:val="TableParagraph"/>
              <w:spacing w:line="257" w:lineRule="exact"/>
              <w:ind w:left="28"/>
              <w:rPr>
                <w:sz w:val="24"/>
              </w:rPr>
            </w:pPr>
            <w:r>
              <w:rPr>
                <w:color w:val="231F20"/>
                <w:sz w:val="24"/>
              </w:rPr>
              <w:t>Percentage of total allocation:</w:t>
            </w:r>
          </w:p>
        </w:tc>
      </w:tr>
      <w:tr w:rsidR="008E77E5" w14:paraId="696AC868" w14:textId="77777777">
        <w:trPr>
          <w:trHeight w:val="296"/>
        </w:trPr>
        <w:tc>
          <w:tcPr>
            <w:tcW w:w="12302" w:type="dxa"/>
            <w:gridSpan w:val="4"/>
            <w:vMerge/>
            <w:tcBorders>
              <w:top w:val="nil"/>
            </w:tcBorders>
          </w:tcPr>
          <w:p w14:paraId="581583D5" w14:textId="77777777" w:rsidR="008E77E5" w:rsidRDefault="008E77E5">
            <w:pPr>
              <w:rPr>
                <w:sz w:val="2"/>
                <w:szCs w:val="2"/>
              </w:rPr>
            </w:pPr>
          </w:p>
        </w:tc>
        <w:tc>
          <w:tcPr>
            <w:tcW w:w="3076" w:type="dxa"/>
          </w:tcPr>
          <w:p w14:paraId="4C6F6B0E" w14:textId="274FF0E4" w:rsidR="008E77E5" w:rsidRPr="006F6CA9" w:rsidRDefault="00C22BBD">
            <w:pPr>
              <w:pStyle w:val="TableParagraph"/>
              <w:spacing w:line="257" w:lineRule="exact"/>
              <w:ind w:left="20"/>
              <w:jc w:val="center"/>
              <w:rPr>
                <w:rFonts w:asciiTheme="minorHAnsi" w:hAnsiTheme="minorHAnsi"/>
                <w:sz w:val="24"/>
              </w:rPr>
            </w:pPr>
            <w:r>
              <w:rPr>
                <w:rFonts w:asciiTheme="minorHAnsi" w:hAnsiTheme="minorHAnsi"/>
                <w:color w:val="231F20"/>
                <w:sz w:val="24"/>
              </w:rPr>
              <w:t>2</w:t>
            </w:r>
            <w:r w:rsidR="006F6CA9" w:rsidRPr="006F6CA9">
              <w:rPr>
                <w:rFonts w:asciiTheme="minorHAnsi" w:hAnsiTheme="minorHAnsi"/>
                <w:color w:val="231F20"/>
                <w:sz w:val="24"/>
              </w:rPr>
              <w:t>%</w:t>
            </w:r>
          </w:p>
        </w:tc>
      </w:tr>
      <w:tr w:rsidR="008E77E5" w14:paraId="58C5284C" w14:textId="77777777">
        <w:trPr>
          <w:trHeight w:val="402"/>
        </w:trPr>
        <w:tc>
          <w:tcPr>
            <w:tcW w:w="3758" w:type="dxa"/>
          </w:tcPr>
          <w:p w14:paraId="40973332" w14:textId="77777777" w:rsidR="008E77E5" w:rsidRDefault="006F6CA9">
            <w:pPr>
              <w:pStyle w:val="TableParagraph"/>
              <w:spacing w:before="16"/>
              <w:ind w:left="1554" w:right="1534"/>
              <w:jc w:val="center"/>
              <w:rPr>
                <w:b/>
                <w:sz w:val="24"/>
              </w:rPr>
            </w:pPr>
            <w:r>
              <w:rPr>
                <w:b/>
                <w:color w:val="231F20"/>
                <w:sz w:val="24"/>
              </w:rPr>
              <w:t>Intent</w:t>
            </w:r>
          </w:p>
        </w:tc>
        <w:tc>
          <w:tcPr>
            <w:tcW w:w="5121" w:type="dxa"/>
            <w:gridSpan w:val="2"/>
          </w:tcPr>
          <w:p w14:paraId="0393D0D8" w14:textId="77777777" w:rsidR="008E77E5" w:rsidRDefault="006F6CA9">
            <w:pPr>
              <w:pStyle w:val="TableParagraph"/>
              <w:spacing w:before="16"/>
              <w:ind w:left="1733" w:right="1712"/>
              <w:jc w:val="center"/>
              <w:rPr>
                <w:b/>
                <w:sz w:val="24"/>
              </w:rPr>
            </w:pPr>
            <w:r>
              <w:rPr>
                <w:b/>
                <w:color w:val="231F20"/>
                <w:sz w:val="24"/>
              </w:rPr>
              <w:t>Implementation</w:t>
            </w:r>
          </w:p>
        </w:tc>
        <w:tc>
          <w:tcPr>
            <w:tcW w:w="3423" w:type="dxa"/>
          </w:tcPr>
          <w:p w14:paraId="58BFB37A" w14:textId="77777777" w:rsidR="008E77E5" w:rsidRDefault="006F6CA9">
            <w:pPr>
              <w:pStyle w:val="TableParagraph"/>
              <w:spacing w:before="16"/>
              <w:ind w:left="1346" w:right="1325"/>
              <w:jc w:val="center"/>
              <w:rPr>
                <w:b/>
                <w:sz w:val="24"/>
              </w:rPr>
            </w:pPr>
            <w:r>
              <w:rPr>
                <w:b/>
                <w:color w:val="231F20"/>
                <w:sz w:val="24"/>
              </w:rPr>
              <w:t>Impact</w:t>
            </w:r>
          </w:p>
        </w:tc>
        <w:tc>
          <w:tcPr>
            <w:tcW w:w="3076" w:type="dxa"/>
          </w:tcPr>
          <w:p w14:paraId="4D553453" w14:textId="467DD724" w:rsidR="008E77E5" w:rsidRPr="006F6CA9" w:rsidRDefault="001F767A" w:rsidP="001F767A">
            <w:pPr>
              <w:pStyle w:val="TableParagraph"/>
              <w:ind w:left="0"/>
              <w:jc w:val="center"/>
              <w:rPr>
                <w:rFonts w:asciiTheme="minorHAnsi" w:hAnsiTheme="minorHAnsi"/>
                <w:sz w:val="24"/>
              </w:rPr>
            </w:pPr>
            <w:r>
              <w:rPr>
                <w:rFonts w:asciiTheme="minorHAnsi" w:hAnsiTheme="minorHAnsi"/>
                <w:sz w:val="24"/>
              </w:rPr>
              <w:t>Spent £500</w:t>
            </w:r>
          </w:p>
        </w:tc>
      </w:tr>
      <w:tr w:rsidR="008E77E5" w14:paraId="4F42BA2E" w14:textId="77777777">
        <w:trPr>
          <w:trHeight w:val="334"/>
        </w:trPr>
        <w:tc>
          <w:tcPr>
            <w:tcW w:w="3758" w:type="dxa"/>
            <w:tcBorders>
              <w:bottom w:val="nil"/>
            </w:tcBorders>
          </w:tcPr>
          <w:p w14:paraId="1EA7C4C7" w14:textId="77777777" w:rsidR="008E77E5" w:rsidRDefault="006F6CA9">
            <w:pPr>
              <w:pStyle w:val="TableParagraph"/>
              <w:spacing w:before="16"/>
              <w:rPr>
                <w:sz w:val="24"/>
              </w:rPr>
            </w:pPr>
            <w:r>
              <w:rPr>
                <w:color w:val="231F20"/>
                <w:sz w:val="24"/>
              </w:rPr>
              <w:t>Your school focus should be clear</w:t>
            </w:r>
          </w:p>
        </w:tc>
        <w:tc>
          <w:tcPr>
            <w:tcW w:w="3458" w:type="dxa"/>
            <w:tcBorders>
              <w:bottom w:val="nil"/>
            </w:tcBorders>
          </w:tcPr>
          <w:p w14:paraId="2534BF9D" w14:textId="77777777" w:rsidR="008E77E5" w:rsidRDefault="006F6CA9">
            <w:pPr>
              <w:pStyle w:val="TableParagraph"/>
              <w:spacing w:before="16"/>
              <w:rPr>
                <w:sz w:val="24"/>
              </w:rPr>
            </w:pPr>
            <w:r>
              <w:rPr>
                <w:color w:val="231F20"/>
                <w:sz w:val="24"/>
              </w:rPr>
              <w:t>Make sure your actions to</w:t>
            </w:r>
          </w:p>
        </w:tc>
        <w:tc>
          <w:tcPr>
            <w:tcW w:w="1663" w:type="dxa"/>
            <w:tcBorders>
              <w:bottom w:val="nil"/>
            </w:tcBorders>
          </w:tcPr>
          <w:p w14:paraId="73A7C226" w14:textId="77777777" w:rsidR="008E77E5" w:rsidRDefault="006F6CA9">
            <w:pPr>
              <w:pStyle w:val="TableParagraph"/>
              <w:spacing w:before="16"/>
              <w:rPr>
                <w:sz w:val="24"/>
              </w:rPr>
            </w:pPr>
            <w:r>
              <w:rPr>
                <w:color w:val="231F20"/>
                <w:sz w:val="24"/>
              </w:rPr>
              <w:t>Funding</w:t>
            </w:r>
          </w:p>
        </w:tc>
        <w:tc>
          <w:tcPr>
            <w:tcW w:w="3423" w:type="dxa"/>
            <w:tcBorders>
              <w:bottom w:val="nil"/>
            </w:tcBorders>
          </w:tcPr>
          <w:p w14:paraId="05D01D06" w14:textId="77777777" w:rsidR="008E77E5" w:rsidRDefault="006F6CA9">
            <w:pPr>
              <w:pStyle w:val="TableParagraph"/>
              <w:spacing w:before="16"/>
              <w:rPr>
                <w:sz w:val="24"/>
              </w:rPr>
            </w:pPr>
            <w:r>
              <w:rPr>
                <w:color w:val="231F20"/>
                <w:sz w:val="24"/>
              </w:rPr>
              <w:t>Evidence of impact: what do</w:t>
            </w:r>
          </w:p>
        </w:tc>
        <w:tc>
          <w:tcPr>
            <w:tcW w:w="3076" w:type="dxa"/>
            <w:tcBorders>
              <w:bottom w:val="nil"/>
            </w:tcBorders>
          </w:tcPr>
          <w:p w14:paraId="1BF63457" w14:textId="77777777" w:rsidR="008E77E5" w:rsidRDefault="006F6CA9">
            <w:pPr>
              <w:pStyle w:val="TableParagraph"/>
              <w:spacing w:before="16"/>
              <w:rPr>
                <w:sz w:val="24"/>
              </w:rPr>
            </w:pPr>
            <w:r>
              <w:rPr>
                <w:color w:val="231F20"/>
                <w:sz w:val="24"/>
              </w:rPr>
              <w:t>Sustainability and suggested</w:t>
            </w:r>
          </w:p>
        </w:tc>
      </w:tr>
      <w:tr w:rsidR="008E77E5" w14:paraId="084652A8" w14:textId="77777777">
        <w:trPr>
          <w:trHeight w:val="288"/>
        </w:trPr>
        <w:tc>
          <w:tcPr>
            <w:tcW w:w="3758" w:type="dxa"/>
            <w:tcBorders>
              <w:top w:val="nil"/>
              <w:bottom w:val="nil"/>
            </w:tcBorders>
          </w:tcPr>
          <w:p w14:paraId="4DED68FA" w14:textId="77777777" w:rsidR="008E77E5" w:rsidRDefault="006F6CA9">
            <w:pPr>
              <w:pStyle w:val="TableParagraph"/>
              <w:spacing w:line="263" w:lineRule="exact"/>
              <w:rPr>
                <w:sz w:val="24"/>
              </w:rPr>
            </w:pPr>
            <w:r>
              <w:rPr>
                <w:color w:val="231F20"/>
                <w:sz w:val="24"/>
              </w:rPr>
              <w:t>what you want the pupils to know</w:t>
            </w:r>
          </w:p>
        </w:tc>
        <w:tc>
          <w:tcPr>
            <w:tcW w:w="3458" w:type="dxa"/>
            <w:tcBorders>
              <w:top w:val="nil"/>
              <w:bottom w:val="nil"/>
            </w:tcBorders>
          </w:tcPr>
          <w:p w14:paraId="27E118BC" w14:textId="77777777" w:rsidR="008E77E5" w:rsidRDefault="006F6CA9">
            <w:pPr>
              <w:pStyle w:val="TableParagraph"/>
              <w:spacing w:line="263" w:lineRule="exact"/>
              <w:rPr>
                <w:sz w:val="24"/>
              </w:rPr>
            </w:pPr>
            <w:r>
              <w:rPr>
                <w:color w:val="231F20"/>
                <w:sz w:val="24"/>
              </w:rPr>
              <w:t>achieve are linked to your</w:t>
            </w:r>
          </w:p>
        </w:tc>
        <w:tc>
          <w:tcPr>
            <w:tcW w:w="1663" w:type="dxa"/>
            <w:tcBorders>
              <w:top w:val="nil"/>
              <w:bottom w:val="nil"/>
            </w:tcBorders>
          </w:tcPr>
          <w:p w14:paraId="017EBCF1" w14:textId="77777777" w:rsidR="008E77E5" w:rsidRDefault="006F6CA9">
            <w:pPr>
              <w:pStyle w:val="TableParagraph"/>
              <w:spacing w:line="263" w:lineRule="exact"/>
              <w:rPr>
                <w:sz w:val="24"/>
              </w:rPr>
            </w:pPr>
            <w:r>
              <w:rPr>
                <w:color w:val="231F20"/>
                <w:sz w:val="24"/>
              </w:rPr>
              <w:t>allocated:</w:t>
            </w:r>
          </w:p>
        </w:tc>
        <w:tc>
          <w:tcPr>
            <w:tcW w:w="3423" w:type="dxa"/>
            <w:tcBorders>
              <w:top w:val="nil"/>
              <w:bottom w:val="nil"/>
            </w:tcBorders>
          </w:tcPr>
          <w:p w14:paraId="76231874" w14:textId="77777777" w:rsidR="008E77E5" w:rsidRDefault="006F6CA9">
            <w:pPr>
              <w:pStyle w:val="TableParagraph"/>
              <w:spacing w:line="263" w:lineRule="exact"/>
              <w:rPr>
                <w:sz w:val="24"/>
              </w:rPr>
            </w:pPr>
            <w:r>
              <w:rPr>
                <w:color w:val="231F20"/>
                <w:sz w:val="24"/>
              </w:rPr>
              <w:t>pupils now know and what</w:t>
            </w:r>
          </w:p>
        </w:tc>
        <w:tc>
          <w:tcPr>
            <w:tcW w:w="3076" w:type="dxa"/>
            <w:tcBorders>
              <w:top w:val="nil"/>
              <w:bottom w:val="nil"/>
            </w:tcBorders>
          </w:tcPr>
          <w:p w14:paraId="3B6E0F1B" w14:textId="77777777" w:rsidR="008E77E5" w:rsidRDefault="006F6CA9">
            <w:pPr>
              <w:pStyle w:val="TableParagraph"/>
              <w:spacing w:line="263" w:lineRule="exact"/>
              <w:rPr>
                <w:sz w:val="24"/>
              </w:rPr>
            </w:pPr>
            <w:r>
              <w:rPr>
                <w:color w:val="231F20"/>
                <w:sz w:val="24"/>
              </w:rPr>
              <w:t>next steps:</w:t>
            </w:r>
          </w:p>
        </w:tc>
      </w:tr>
      <w:tr w:rsidR="008E77E5" w14:paraId="027A841B" w14:textId="77777777">
        <w:trPr>
          <w:trHeight w:val="287"/>
        </w:trPr>
        <w:tc>
          <w:tcPr>
            <w:tcW w:w="3758" w:type="dxa"/>
            <w:tcBorders>
              <w:top w:val="nil"/>
              <w:bottom w:val="nil"/>
            </w:tcBorders>
          </w:tcPr>
          <w:p w14:paraId="0CDDB453" w14:textId="77777777" w:rsidR="008E77E5" w:rsidRDefault="006F6CA9">
            <w:pPr>
              <w:pStyle w:val="TableParagraph"/>
              <w:spacing w:line="263" w:lineRule="exact"/>
              <w:rPr>
                <w:sz w:val="24"/>
              </w:rPr>
            </w:pPr>
            <w:r>
              <w:rPr>
                <w:color w:val="231F20"/>
                <w:sz w:val="24"/>
              </w:rPr>
              <w:t>and be able to do and about</w:t>
            </w:r>
          </w:p>
        </w:tc>
        <w:tc>
          <w:tcPr>
            <w:tcW w:w="3458" w:type="dxa"/>
            <w:tcBorders>
              <w:top w:val="nil"/>
              <w:bottom w:val="nil"/>
            </w:tcBorders>
          </w:tcPr>
          <w:p w14:paraId="305B9DF5" w14:textId="77777777" w:rsidR="008E77E5" w:rsidRDefault="006F6CA9">
            <w:pPr>
              <w:pStyle w:val="TableParagraph"/>
              <w:spacing w:line="263" w:lineRule="exact"/>
              <w:rPr>
                <w:sz w:val="24"/>
              </w:rPr>
            </w:pPr>
            <w:r>
              <w:rPr>
                <w:color w:val="231F20"/>
                <w:sz w:val="24"/>
              </w:rPr>
              <w:t>intentions:</w:t>
            </w:r>
          </w:p>
        </w:tc>
        <w:tc>
          <w:tcPr>
            <w:tcW w:w="1663" w:type="dxa"/>
            <w:tcBorders>
              <w:top w:val="nil"/>
              <w:bottom w:val="nil"/>
            </w:tcBorders>
          </w:tcPr>
          <w:p w14:paraId="45C7969F" w14:textId="77777777" w:rsidR="008E77E5" w:rsidRDefault="008E77E5">
            <w:pPr>
              <w:pStyle w:val="TableParagraph"/>
              <w:ind w:left="0"/>
              <w:rPr>
                <w:rFonts w:ascii="Times New Roman"/>
                <w:sz w:val="20"/>
              </w:rPr>
            </w:pPr>
          </w:p>
        </w:tc>
        <w:tc>
          <w:tcPr>
            <w:tcW w:w="3423" w:type="dxa"/>
            <w:tcBorders>
              <w:top w:val="nil"/>
              <w:bottom w:val="nil"/>
            </w:tcBorders>
          </w:tcPr>
          <w:p w14:paraId="14EA2AB4" w14:textId="77777777" w:rsidR="008E77E5" w:rsidRDefault="006F6CA9">
            <w:pPr>
              <w:pStyle w:val="TableParagraph"/>
              <w:spacing w:line="263" w:lineRule="exact"/>
              <w:rPr>
                <w:sz w:val="24"/>
              </w:rPr>
            </w:pPr>
            <w:r>
              <w:rPr>
                <w:color w:val="231F20"/>
                <w:sz w:val="24"/>
              </w:rPr>
              <w:t>can they now do? What has</w:t>
            </w:r>
          </w:p>
        </w:tc>
        <w:tc>
          <w:tcPr>
            <w:tcW w:w="3076" w:type="dxa"/>
            <w:tcBorders>
              <w:top w:val="nil"/>
              <w:bottom w:val="nil"/>
            </w:tcBorders>
          </w:tcPr>
          <w:p w14:paraId="7675062B" w14:textId="77777777" w:rsidR="008E77E5" w:rsidRDefault="008E77E5">
            <w:pPr>
              <w:pStyle w:val="TableParagraph"/>
              <w:ind w:left="0"/>
              <w:rPr>
                <w:rFonts w:ascii="Times New Roman"/>
                <w:sz w:val="20"/>
              </w:rPr>
            </w:pPr>
          </w:p>
        </w:tc>
      </w:tr>
      <w:tr w:rsidR="008E77E5" w14:paraId="1136ABBB" w14:textId="77777777">
        <w:trPr>
          <w:trHeight w:val="287"/>
        </w:trPr>
        <w:tc>
          <w:tcPr>
            <w:tcW w:w="3758" w:type="dxa"/>
            <w:tcBorders>
              <w:top w:val="nil"/>
              <w:bottom w:val="nil"/>
            </w:tcBorders>
          </w:tcPr>
          <w:p w14:paraId="312AA340" w14:textId="77777777" w:rsidR="008E77E5" w:rsidRDefault="006F6CA9">
            <w:pPr>
              <w:pStyle w:val="TableParagraph"/>
              <w:spacing w:line="263" w:lineRule="exact"/>
              <w:rPr>
                <w:sz w:val="24"/>
              </w:rPr>
            </w:pPr>
            <w:r>
              <w:rPr>
                <w:color w:val="231F20"/>
                <w:sz w:val="24"/>
              </w:rPr>
              <w:t>what they need to learn and to</w:t>
            </w:r>
          </w:p>
        </w:tc>
        <w:tc>
          <w:tcPr>
            <w:tcW w:w="3458" w:type="dxa"/>
            <w:tcBorders>
              <w:top w:val="nil"/>
              <w:bottom w:val="nil"/>
            </w:tcBorders>
          </w:tcPr>
          <w:p w14:paraId="4BC5A4DE" w14:textId="77777777" w:rsidR="008E77E5" w:rsidRDefault="008E77E5">
            <w:pPr>
              <w:pStyle w:val="TableParagraph"/>
              <w:ind w:left="0"/>
              <w:rPr>
                <w:rFonts w:ascii="Times New Roman"/>
                <w:sz w:val="20"/>
              </w:rPr>
            </w:pPr>
          </w:p>
        </w:tc>
        <w:tc>
          <w:tcPr>
            <w:tcW w:w="1663" w:type="dxa"/>
            <w:tcBorders>
              <w:top w:val="nil"/>
              <w:bottom w:val="nil"/>
            </w:tcBorders>
          </w:tcPr>
          <w:p w14:paraId="7852C897" w14:textId="77777777" w:rsidR="008E77E5" w:rsidRDefault="008E77E5">
            <w:pPr>
              <w:pStyle w:val="TableParagraph"/>
              <w:ind w:left="0"/>
              <w:rPr>
                <w:rFonts w:ascii="Times New Roman"/>
                <w:sz w:val="20"/>
              </w:rPr>
            </w:pPr>
          </w:p>
        </w:tc>
        <w:tc>
          <w:tcPr>
            <w:tcW w:w="3423" w:type="dxa"/>
            <w:tcBorders>
              <w:top w:val="nil"/>
              <w:bottom w:val="nil"/>
            </w:tcBorders>
          </w:tcPr>
          <w:p w14:paraId="1AE630EF" w14:textId="77777777" w:rsidR="008E77E5" w:rsidRDefault="006F6CA9">
            <w:pPr>
              <w:pStyle w:val="TableParagraph"/>
              <w:spacing w:line="263" w:lineRule="exact"/>
              <w:rPr>
                <w:sz w:val="24"/>
              </w:rPr>
            </w:pPr>
            <w:proofErr w:type="gramStart"/>
            <w:r>
              <w:rPr>
                <w:color w:val="231F20"/>
                <w:sz w:val="24"/>
              </w:rPr>
              <w:t>changed?:</w:t>
            </w:r>
            <w:proofErr w:type="gramEnd"/>
          </w:p>
        </w:tc>
        <w:tc>
          <w:tcPr>
            <w:tcW w:w="3076" w:type="dxa"/>
            <w:tcBorders>
              <w:top w:val="nil"/>
              <w:bottom w:val="nil"/>
            </w:tcBorders>
          </w:tcPr>
          <w:p w14:paraId="0BEFFFD8" w14:textId="77777777" w:rsidR="008E77E5" w:rsidRDefault="008E77E5">
            <w:pPr>
              <w:pStyle w:val="TableParagraph"/>
              <w:ind w:left="0"/>
              <w:rPr>
                <w:rFonts w:ascii="Times New Roman"/>
                <w:sz w:val="20"/>
              </w:rPr>
            </w:pPr>
          </w:p>
        </w:tc>
      </w:tr>
      <w:tr w:rsidR="008E77E5" w14:paraId="78D00B2C" w14:textId="77777777">
        <w:trPr>
          <w:trHeight w:val="273"/>
        </w:trPr>
        <w:tc>
          <w:tcPr>
            <w:tcW w:w="3758" w:type="dxa"/>
            <w:tcBorders>
              <w:top w:val="nil"/>
            </w:tcBorders>
          </w:tcPr>
          <w:p w14:paraId="7966E97D" w14:textId="77777777" w:rsidR="008E77E5" w:rsidRDefault="006F6CA9">
            <w:pPr>
              <w:pStyle w:val="TableParagraph"/>
              <w:spacing w:line="254" w:lineRule="exact"/>
              <w:rPr>
                <w:sz w:val="24"/>
              </w:rPr>
            </w:pPr>
            <w:r>
              <w:rPr>
                <w:color w:val="231F20"/>
                <w:sz w:val="24"/>
              </w:rPr>
              <w:t>consolidate through practice:</w:t>
            </w:r>
          </w:p>
        </w:tc>
        <w:tc>
          <w:tcPr>
            <w:tcW w:w="3458" w:type="dxa"/>
            <w:tcBorders>
              <w:top w:val="nil"/>
            </w:tcBorders>
          </w:tcPr>
          <w:p w14:paraId="7C186854" w14:textId="77777777" w:rsidR="008E77E5" w:rsidRDefault="008E77E5">
            <w:pPr>
              <w:pStyle w:val="TableParagraph"/>
              <w:ind w:left="0"/>
              <w:rPr>
                <w:rFonts w:ascii="Times New Roman"/>
                <w:sz w:val="20"/>
              </w:rPr>
            </w:pPr>
          </w:p>
        </w:tc>
        <w:tc>
          <w:tcPr>
            <w:tcW w:w="1663" w:type="dxa"/>
            <w:tcBorders>
              <w:top w:val="nil"/>
            </w:tcBorders>
          </w:tcPr>
          <w:p w14:paraId="4F674B89" w14:textId="77777777" w:rsidR="008E77E5" w:rsidRDefault="008E77E5">
            <w:pPr>
              <w:pStyle w:val="TableParagraph"/>
              <w:ind w:left="0"/>
              <w:rPr>
                <w:rFonts w:ascii="Times New Roman"/>
                <w:sz w:val="20"/>
              </w:rPr>
            </w:pPr>
          </w:p>
        </w:tc>
        <w:tc>
          <w:tcPr>
            <w:tcW w:w="3423" w:type="dxa"/>
            <w:tcBorders>
              <w:top w:val="nil"/>
            </w:tcBorders>
          </w:tcPr>
          <w:p w14:paraId="48C9ABB3" w14:textId="77777777" w:rsidR="008E77E5" w:rsidRDefault="008E77E5">
            <w:pPr>
              <w:pStyle w:val="TableParagraph"/>
              <w:ind w:left="0"/>
              <w:rPr>
                <w:rFonts w:ascii="Times New Roman"/>
                <w:sz w:val="20"/>
              </w:rPr>
            </w:pPr>
          </w:p>
        </w:tc>
        <w:tc>
          <w:tcPr>
            <w:tcW w:w="3076" w:type="dxa"/>
            <w:tcBorders>
              <w:top w:val="nil"/>
            </w:tcBorders>
          </w:tcPr>
          <w:p w14:paraId="7BCCBF33" w14:textId="77777777" w:rsidR="008E77E5" w:rsidRDefault="008E77E5">
            <w:pPr>
              <w:pStyle w:val="TableParagraph"/>
              <w:ind w:left="0"/>
              <w:rPr>
                <w:rFonts w:ascii="Times New Roman"/>
                <w:sz w:val="20"/>
              </w:rPr>
            </w:pPr>
          </w:p>
        </w:tc>
      </w:tr>
      <w:tr w:rsidR="008E77E5" w14:paraId="76C6D342" w14:textId="77777777">
        <w:trPr>
          <w:trHeight w:val="2134"/>
        </w:trPr>
        <w:tc>
          <w:tcPr>
            <w:tcW w:w="3758" w:type="dxa"/>
          </w:tcPr>
          <w:p w14:paraId="2C7F9296" w14:textId="1244B16C" w:rsidR="008E77E5" w:rsidRDefault="00205862">
            <w:pPr>
              <w:pStyle w:val="TableParagraph"/>
              <w:ind w:left="0"/>
              <w:rPr>
                <w:rFonts w:asciiTheme="minorHAnsi" w:hAnsiTheme="minorHAnsi"/>
                <w:sz w:val="24"/>
              </w:rPr>
            </w:pPr>
            <w:r>
              <w:rPr>
                <w:rFonts w:asciiTheme="minorHAnsi" w:hAnsiTheme="minorHAnsi"/>
                <w:sz w:val="24"/>
              </w:rPr>
              <w:t>School games award.</w:t>
            </w:r>
          </w:p>
          <w:p w14:paraId="5C91A1FE" w14:textId="033FDA95" w:rsidR="00205862" w:rsidRDefault="00205862" w:rsidP="00205862">
            <w:r>
              <w:t>Intra/Inter competitions commencing Spring 2022.  Highlighting children not signing up for clubs- Focus on PP/SEND/FSM</w:t>
            </w:r>
          </w:p>
          <w:p w14:paraId="67B0FC25" w14:textId="77777777" w:rsidR="0005000E" w:rsidRPr="00773452" w:rsidRDefault="0005000E" w:rsidP="0005000E">
            <w:pPr>
              <w:pStyle w:val="TableParagraph"/>
              <w:ind w:left="0"/>
              <w:rPr>
                <w:rFonts w:asciiTheme="minorHAnsi" w:hAnsiTheme="minorHAnsi"/>
                <w:color w:val="000000" w:themeColor="text1"/>
                <w:sz w:val="24"/>
              </w:rPr>
            </w:pPr>
            <w:r w:rsidRPr="00773452">
              <w:rPr>
                <w:rFonts w:asciiTheme="minorHAnsi" w:hAnsiTheme="minorHAnsi"/>
                <w:color w:val="000000" w:themeColor="text1"/>
                <w:sz w:val="24"/>
              </w:rPr>
              <w:t>Increase the number of pupils accessing intra and inter competitions with particular focus on pupil premium, SEND and our least active pupils.</w:t>
            </w:r>
          </w:p>
          <w:p w14:paraId="0BC61433" w14:textId="125CC4C4" w:rsidR="0005000E" w:rsidRPr="00773452" w:rsidRDefault="00252237" w:rsidP="0005000E">
            <w:pPr>
              <w:pStyle w:val="TableParagraph"/>
              <w:ind w:left="0"/>
              <w:rPr>
                <w:rFonts w:asciiTheme="minorHAnsi" w:hAnsiTheme="minorHAnsi"/>
                <w:color w:val="000000" w:themeColor="text1"/>
                <w:sz w:val="24"/>
              </w:rPr>
            </w:pPr>
            <w:r>
              <w:rPr>
                <w:rFonts w:asciiTheme="minorHAnsi" w:hAnsiTheme="minorHAnsi"/>
                <w:color w:val="000000" w:themeColor="text1"/>
                <w:sz w:val="24"/>
              </w:rPr>
              <w:t>46</w:t>
            </w:r>
            <w:r w:rsidR="0005000E" w:rsidRPr="00773452">
              <w:rPr>
                <w:rFonts w:asciiTheme="minorHAnsi" w:hAnsiTheme="minorHAnsi"/>
                <w:color w:val="000000" w:themeColor="text1"/>
                <w:sz w:val="24"/>
              </w:rPr>
              <w:t>% of all KS2 pupils to represent the school in inter competitions</w:t>
            </w:r>
          </w:p>
          <w:p w14:paraId="4901AC90" w14:textId="5A40E2EB" w:rsidR="0005000E" w:rsidRPr="00773452" w:rsidRDefault="0005000E" w:rsidP="0005000E">
            <w:pPr>
              <w:pStyle w:val="TableParagraph"/>
              <w:ind w:left="0"/>
              <w:rPr>
                <w:rFonts w:asciiTheme="minorHAnsi" w:hAnsiTheme="minorHAnsi"/>
                <w:color w:val="000000" w:themeColor="text1"/>
                <w:sz w:val="24"/>
              </w:rPr>
            </w:pPr>
            <w:r w:rsidRPr="00773452">
              <w:rPr>
                <w:rFonts w:asciiTheme="minorHAnsi" w:hAnsiTheme="minorHAnsi"/>
                <w:color w:val="000000" w:themeColor="text1"/>
                <w:sz w:val="24"/>
              </w:rPr>
              <w:t>100% of pupils to take part in termly intra competitions</w:t>
            </w:r>
            <w:r w:rsidR="00252237">
              <w:rPr>
                <w:rFonts w:asciiTheme="minorHAnsi" w:hAnsiTheme="minorHAnsi"/>
                <w:color w:val="000000" w:themeColor="text1"/>
                <w:sz w:val="24"/>
              </w:rPr>
              <w:t>.</w:t>
            </w:r>
          </w:p>
          <w:p w14:paraId="4B2864D4" w14:textId="77777777" w:rsidR="0005000E" w:rsidRDefault="0005000E" w:rsidP="00205862"/>
          <w:p w14:paraId="60499CBB" w14:textId="7C798BA5" w:rsidR="00DF4C3F" w:rsidRPr="006F6CA9" w:rsidRDefault="00DF4C3F">
            <w:pPr>
              <w:pStyle w:val="TableParagraph"/>
              <w:ind w:left="0"/>
              <w:rPr>
                <w:rFonts w:asciiTheme="minorHAnsi" w:hAnsiTheme="minorHAnsi"/>
                <w:sz w:val="24"/>
              </w:rPr>
            </w:pPr>
          </w:p>
        </w:tc>
        <w:tc>
          <w:tcPr>
            <w:tcW w:w="3458" w:type="dxa"/>
          </w:tcPr>
          <w:p w14:paraId="607467AF" w14:textId="77777777" w:rsidR="00205862" w:rsidRDefault="00205862" w:rsidP="00205862">
            <w:r>
              <w:t>Intra/Inter competitions commencing Spring 2022.  Highlighting children not signing up for clubs- Focus on PP/SEND/FSM</w:t>
            </w:r>
          </w:p>
          <w:p w14:paraId="030E949E" w14:textId="098DB188" w:rsidR="008E77E5" w:rsidRPr="006F6CA9" w:rsidRDefault="008E77E5">
            <w:pPr>
              <w:pStyle w:val="TableParagraph"/>
              <w:ind w:left="0"/>
              <w:rPr>
                <w:rFonts w:asciiTheme="minorHAnsi" w:hAnsiTheme="minorHAnsi"/>
                <w:sz w:val="24"/>
              </w:rPr>
            </w:pPr>
          </w:p>
        </w:tc>
        <w:tc>
          <w:tcPr>
            <w:tcW w:w="1663" w:type="dxa"/>
          </w:tcPr>
          <w:p w14:paraId="61682D57" w14:textId="05E78E2C" w:rsidR="0005000E" w:rsidRPr="006F6CA9" w:rsidRDefault="00281049">
            <w:pPr>
              <w:pStyle w:val="TableParagraph"/>
              <w:ind w:left="0"/>
              <w:rPr>
                <w:rFonts w:asciiTheme="minorHAnsi" w:hAnsiTheme="minorHAnsi"/>
                <w:sz w:val="24"/>
              </w:rPr>
            </w:pPr>
            <w:r>
              <w:rPr>
                <w:rFonts w:asciiTheme="minorHAnsi" w:hAnsiTheme="minorHAnsi"/>
                <w:sz w:val="24"/>
              </w:rPr>
              <w:t>£</w:t>
            </w:r>
            <w:r w:rsidR="00B31223">
              <w:rPr>
                <w:rFonts w:asciiTheme="minorHAnsi" w:hAnsiTheme="minorHAnsi"/>
                <w:sz w:val="24"/>
              </w:rPr>
              <w:t>5</w:t>
            </w:r>
            <w:r w:rsidR="00F645D0">
              <w:rPr>
                <w:rFonts w:asciiTheme="minorHAnsi" w:hAnsiTheme="minorHAnsi"/>
                <w:sz w:val="24"/>
              </w:rPr>
              <w:t xml:space="preserve">00- supply cost due to class teacher taking clubs out Wednesday </w:t>
            </w:r>
            <w:proofErr w:type="spellStart"/>
            <w:r w:rsidR="00F645D0">
              <w:rPr>
                <w:rFonts w:asciiTheme="minorHAnsi" w:hAnsiTheme="minorHAnsi"/>
                <w:sz w:val="24"/>
              </w:rPr>
              <w:t>pms</w:t>
            </w:r>
            <w:proofErr w:type="spellEnd"/>
            <w:r w:rsidR="00F645D0">
              <w:rPr>
                <w:rFonts w:asciiTheme="minorHAnsi" w:hAnsiTheme="minorHAnsi"/>
                <w:sz w:val="24"/>
              </w:rPr>
              <w:t xml:space="preserve"> to attend clubs. </w:t>
            </w:r>
          </w:p>
        </w:tc>
        <w:tc>
          <w:tcPr>
            <w:tcW w:w="3423" w:type="dxa"/>
          </w:tcPr>
          <w:p w14:paraId="6A2C0C21" w14:textId="554FD2E7" w:rsidR="00B450D3" w:rsidRDefault="00B450D3">
            <w:pPr>
              <w:pStyle w:val="TableParagraph"/>
              <w:ind w:left="0"/>
              <w:rPr>
                <w:rFonts w:asciiTheme="minorHAnsi" w:hAnsiTheme="minorHAnsi"/>
                <w:sz w:val="24"/>
              </w:rPr>
            </w:pPr>
            <w:r>
              <w:rPr>
                <w:rFonts w:asciiTheme="minorHAnsi" w:hAnsiTheme="minorHAnsi"/>
                <w:sz w:val="24"/>
              </w:rPr>
              <w:t>Inclusion for all children- no barriers.</w:t>
            </w:r>
          </w:p>
          <w:p w14:paraId="725ADD8D" w14:textId="6C2C9851" w:rsidR="00B450D3" w:rsidRDefault="00B450D3">
            <w:pPr>
              <w:pStyle w:val="TableParagraph"/>
              <w:ind w:left="0"/>
              <w:rPr>
                <w:rFonts w:asciiTheme="minorHAnsi" w:hAnsiTheme="minorHAnsi"/>
                <w:sz w:val="24"/>
              </w:rPr>
            </w:pPr>
            <w:r>
              <w:rPr>
                <w:rFonts w:asciiTheme="minorHAnsi" w:hAnsiTheme="minorHAnsi"/>
                <w:sz w:val="24"/>
              </w:rPr>
              <w:t>Impact to be measured once competitions commence.</w:t>
            </w:r>
          </w:p>
          <w:p w14:paraId="05DC4CA5" w14:textId="6F751B19" w:rsidR="00F422CB" w:rsidRDefault="00F422CB">
            <w:pPr>
              <w:pStyle w:val="TableParagraph"/>
              <w:ind w:left="0"/>
              <w:rPr>
                <w:rFonts w:asciiTheme="minorHAnsi" w:hAnsiTheme="minorHAnsi"/>
                <w:sz w:val="24"/>
              </w:rPr>
            </w:pPr>
          </w:p>
          <w:p w14:paraId="74A0486F" w14:textId="75F647E4" w:rsidR="00B34835" w:rsidRPr="00E548F6" w:rsidRDefault="00E548F6">
            <w:pPr>
              <w:pStyle w:val="TableParagraph"/>
              <w:ind w:left="0"/>
              <w:rPr>
                <w:rFonts w:asciiTheme="minorHAnsi" w:hAnsiTheme="minorHAnsi"/>
                <w:sz w:val="24"/>
              </w:rPr>
            </w:pPr>
            <w:r w:rsidRPr="00E548F6">
              <w:rPr>
                <w:rFonts w:asciiTheme="minorHAnsi" w:hAnsiTheme="minorHAnsi"/>
                <w:sz w:val="24"/>
              </w:rPr>
              <w:t xml:space="preserve">Due to </w:t>
            </w:r>
            <w:proofErr w:type="spellStart"/>
            <w:r w:rsidRPr="00E548F6">
              <w:rPr>
                <w:rFonts w:asciiTheme="minorHAnsi" w:hAnsiTheme="minorHAnsi"/>
                <w:sz w:val="24"/>
              </w:rPr>
              <w:t>Covid</w:t>
            </w:r>
            <w:proofErr w:type="spellEnd"/>
            <w:r w:rsidRPr="00E548F6">
              <w:rPr>
                <w:rFonts w:asciiTheme="minorHAnsi" w:hAnsiTheme="minorHAnsi"/>
                <w:sz w:val="24"/>
              </w:rPr>
              <w:t xml:space="preserve"> restrictions and staff shortages to access inter competitions are target was 50% of KS2 children to attend competitions.  As a school we did not start to participate in inter competitions until early Spring 1, we achieved 46% of KS2 children participating.  We are very happy with this result, given the challenging circumstances</w:t>
            </w:r>
          </w:p>
        </w:tc>
        <w:tc>
          <w:tcPr>
            <w:tcW w:w="3076" w:type="dxa"/>
          </w:tcPr>
          <w:p w14:paraId="33F2E507" w14:textId="77777777" w:rsidR="008E77E5" w:rsidRDefault="00B450D3">
            <w:pPr>
              <w:pStyle w:val="TableParagraph"/>
              <w:ind w:left="0"/>
              <w:rPr>
                <w:rFonts w:ascii="Times New Roman"/>
                <w:sz w:val="24"/>
              </w:rPr>
            </w:pPr>
            <w:r>
              <w:rPr>
                <w:rFonts w:ascii="Times New Roman"/>
                <w:sz w:val="24"/>
              </w:rPr>
              <w:t xml:space="preserve">Continue to track </w:t>
            </w:r>
            <w:r>
              <w:rPr>
                <w:rFonts w:ascii="Times New Roman"/>
                <w:sz w:val="24"/>
              </w:rPr>
              <w:t>‘</w:t>
            </w:r>
            <w:r>
              <w:rPr>
                <w:rFonts w:ascii="Times New Roman"/>
                <w:sz w:val="24"/>
              </w:rPr>
              <w:t>zero children</w:t>
            </w:r>
            <w:r>
              <w:rPr>
                <w:rFonts w:ascii="Times New Roman"/>
                <w:sz w:val="24"/>
              </w:rPr>
              <w:t>’</w:t>
            </w:r>
            <w:r>
              <w:rPr>
                <w:rFonts w:ascii="Times New Roman"/>
                <w:sz w:val="24"/>
              </w:rPr>
              <w:t>/PP/SEND and target them with opportunities as far as possible within school time or with transport provided by school.</w:t>
            </w:r>
          </w:p>
          <w:p w14:paraId="73F6A018" w14:textId="77777777" w:rsidR="00E548F6" w:rsidRDefault="00E548F6">
            <w:pPr>
              <w:pStyle w:val="TableParagraph"/>
              <w:ind w:left="0"/>
              <w:rPr>
                <w:rFonts w:asciiTheme="minorHAnsi" w:hAnsiTheme="minorHAnsi"/>
                <w:sz w:val="24"/>
              </w:rPr>
            </w:pPr>
          </w:p>
          <w:p w14:paraId="66127859" w14:textId="77777777" w:rsidR="00E548F6" w:rsidRDefault="00E548F6">
            <w:pPr>
              <w:pStyle w:val="TableParagraph"/>
              <w:ind w:left="0"/>
              <w:rPr>
                <w:rFonts w:asciiTheme="minorHAnsi" w:hAnsiTheme="minorHAnsi"/>
                <w:sz w:val="24"/>
              </w:rPr>
            </w:pPr>
          </w:p>
          <w:p w14:paraId="4407B566" w14:textId="27706D59" w:rsidR="00E548F6" w:rsidRPr="006F6CA9" w:rsidRDefault="00E548F6">
            <w:pPr>
              <w:pStyle w:val="TableParagraph"/>
              <w:ind w:left="0"/>
              <w:rPr>
                <w:rFonts w:asciiTheme="minorHAnsi" w:hAnsiTheme="minorHAnsi"/>
                <w:sz w:val="24"/>
              </w:rPr>
            </w:pPr>
            <w:r>
              <w:rPr>
                <w:rFonts w:asciiTheme="minorHAnsi" w:hAnsiTheme="minorHAnsi"/>
                <w:sz w:val="24"/>
              </w:rPr>
              <w:t xml:space="preserve">To raise the profile of attending competitions through Wirral school Games and </w:t>
            </w:r>
            <w:proofErr w:type="spellStart"/>
            <w:r>
              <w:rPr>
                <w:rFonts w:asciiTheme="minorHAnsi" w:hAnsiTheme="minorHAnsi"/>
                <w:sz w:val="24"/>
              </w:rPr>
              <w:t>Edsential</w:t>
            </w:r>
            <w:proofErr w:type="spellEnd"/>
            <w:r>
              <w:rPr>
                <w:rFonts w:asciiTheme="minorHAnsi" w:hAnsiTheme="minorHAnsi"/>
                <w:sz w:val="24"/>
              </w:rPr>
              <w:t xml:space="preserve"> competitions from Autumn 1 2022 and to ensure we are using the pupil tracker to make all sporting activities accessible to all.</w:t>
            </w:r>
          </w:p>
        </w:tc>
      </w:tr>
    </w:tbl>
    <w:p w14:paraId="44A37693" w14:textId="77777777" w:rsidR="008E77E5" w:rsidRDefault="008E77E5">
      <w:pPr>
        <w:pStyle w:val="BodyText"/>
        <w:rPr>
          <w:rFonts w:ascii="Times New Roman"/>
          <w:sz w:val="20"/>
        </w:rPr>
      </w:pPr>
    </w:p>
    <w:p w14:paraId="4E08B8F2" w14:textId="77777777" w:rsidR="008E77E5" w:rsidRDefault="008E77E5">
      <w:pPr>
        <w:pStyle w:val="BodyText"/>
        <w:rPr>
          <w:rFonts w:ascii="Times New Roman"/>
          <w:sz w:val="19"/>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8E77E5" w14:paraId="460ABBBD" w14:textId="77777777">
        <w:trPr>
          <w:trHeight w:val="463"/>
        </w:trPr>
        <w:tc>
          <w:tcPr>
            <w:tcW w:w="7660" w:type="dxa"/>
            <w:gridSpan w:val="2"/>
          </w:tcPr>
          <w:p w14:paraId="3FAC0A0F" w14:textId="77777777" w:rsidR="008E77E5" w:rsidRDefault="006F6CA9">
            <w:pPr>
              <w:pStyle w:val="TableParagraph"/>
              <w:spacing w:before="21"/>
              <w:rPr>
                <w:sz w:val="24"/>
              </w:rPr>
            </w:pPr>
            <w:r>
              <w:rPr>
                <w:color w:val="231F20"/>
                <w:sz w:val="24"/>
              </w:rPr>
              <w:t>Signed off by</w:t>
            </w:r>
          </w:p>
        </w:tc>
      </w:tr>
      <w:tr w:rsidR="008E77E5" w14:paraId="007C9544" w14:textId="77777777">
        <w:trPr>
          <w:trHeight w:val="452"/>
        </w:trPr>
        <w:tc>
          <w:tcPr>
            <w:tcW w:w="1708" w:type="dxa"/>
          </w:tcPr>
          <w:p w14:paraId="24D116C8" w14:textId="77777777" w:rsidR="008E77E5" w:rsidRDefault="006F6CA9">
            <w:pPr>
              <w:pStyle w:val="TableParagraph"/>
              <w:spacing w:before="21"/>
              <w:rPr>
                <w:sz w:val="24"/>
              </w:rPr>
            </w:pPr>
            <w:r>
              <w:rPr>
                <w:color w:val="231F20"/>
                <w:sz w:val="24"/>
              </w:rPr>
              <w:t>Head Teacher:</w:t>
            </w:r>
          </w:p>
        </w:tc>
        <w:tc>
          <w:tcPr>
            <w:tcW w:w="5952" w:type="dxa"/>
          </w:tcPr>
          <w:p w14:paraId="0463B753" w14:textId="23A4DFD9" w:rsidR="008E77E5" w:rsidRPr="006F6CA9" w:rsidRDefault="00281049">
            <w:pPr>
              <w:pStyle w:val="TableParagraph"/>
              <w:ind w:left="0"/>
              <w:rPr>
                <w:rFonts w:asciiTheme="minorHAnsi" w:hAnsiTheme="minorHAnsi"/>
                <w:sz w:val="24"/>
              </w:rPr>
            </w:pPr>
            <w:r>
              <w:rPr>
                <w:rFonts w:asciiTheme="minorHAnsi" w:hAnsiTheme="minorHAnsi"/>
                <w:sz w:val="24"/>
              </w:rPr>
              <w:t xml:space="preserve">Neil </w:t>
            </w:r>
            <w:proofErr w:type="spellStart"/>
            <w:r>
              <w:rPr>
                <w:rFonts w:asciiTheme="minorHAnsi" w:hAnsiTheme="minorHAnsi"/>
                <w:sz w:val="24"/>
              </w:rPr>
              <w:t>Le</w:t>
            </w:r>
            <w:r w:rsidR="00DA063D">
              <w:rPr>
                <w:rFonts w:asciiTheme="minorHAnsi" w:hAnsiTheme="minorHAnsi"/>
                <w:sz w:val="24"/>
              </w:rPr>
              <w:t>Feurve</w:t>
            </w:r>
            <w:proofErr w:type="spellEnd"/>
          </w:p>
        </w:tc>
      </w:tr>
      <w:tr w:rsidR="008E77E5" w14:paraId="62F9FEDC" w14:textId="77777777">
        <w:trPr>
          <w:trHeight w:val="432"/>
        </w:trPr>
        <w:tc>
          <w:tcPr>
            <w:tcW w:w="1708" w:type="dxa"/>
          </w:tcPr>
          <w:p w14:paraId="46770853" w14:textId="77777777" w:rsidR="008E77E5" w:rsidRDefault="006F6CA9">
            <w:pPr>
              <w:pStyle w:val="TableParagraph"/>
              <w:spacing w:before="21"/>
              <w:rPr>
                <w:sz w:val="24"/>
              </w:rPr>
            </w:pPr>
            <w:r>
              <w:rPr>
                <w:color w:val="231F20"/>
                <w:sz w:val="24"/>
              </w:rPr>
              <w:t>Date:</w:t>
            </w:r>
          </w:p>
        </w:tc>
        <w:tc>
          <w:tcPr>
            <w:tcW w:w="5952" w:type="dxa"/>
          </w:tcPr>
          <w:p w14:paraId="5F8741F3" w14:textId="615EDBEF" w:rsidR="008E77E5" w:rsidRPr="006F6CA9" w:rsidRDefault="00281049">
            <w:pPr>
              <w:pStyle w:val="TableParagraph"/>
              <w:ind w:left="0"/>
              <w:rPr>
                <w:rFonts w:asciiTheme="minorHAnsi" w:hAnsiTheme="minorHAnsi"/>
                <w:sz w:val="24"/>
              </w:rPr>
            </w:pPr>
            <w:r>
              <w:rPr>
                <w:rFonts w:asciiTheme="minorHAnsi" w:hAnsiTheme="minorHAnsi"/>
                <w:sz w:val="24"/>
              </w:rPr>
              <w:t>22/07/2022</w:t>
            </w:r>
          </w:p>
        </w:tc>
      </w:tr>
      <w:tr w:rsidR="008E77E5" w14:paraId="0E0071B0" w14:textId="77777777">
        <w:trPr>
          <w:trHeight w:val="461"/>
        </w:trPr>
        <w:tc>
          <w:tcPr>
            <w:tcW w:w="1708" w:type="dxa"/>
          </w:tcPr>
          <w:p w14:paraId="2BB33A3B" w14:textId="77777777" w:rsidR="008E77E5" w:rsidRDefault="006F6CA9">
            <w:pPr>
              <w:pStyle w:val="TableParagraph"/>
              <w:spacing w:before="21"/>
              <w:rPr>
                <w:sz w:val="24"/>
              </w:rPr>
            </w:pPr>
            <w:r>
              <w:rPr>
                <w:color w:val="231F20"/>
                <w:sz w:val="24"/>
              </w:rPr>
              <w:t>Subject Leader:</w:t>
            </w:r>
          </w:p>
        </w:tc>
        <w:tc>
          <w:tcPr>
            <w:tcW w:w="5952" w:type="dxa"/>
          </w:tcPr>
          <w:p w14:paraId="15CDAA06" w14:textId="365BB39C" w:rsidR="008E77E5" w:rsidRPr="006F6CA9" w:rsidRDefault="00E548F6">
            <w:pPr>
              <w:pStyle w:val="TableParagraph"/>
              <w:ind w:left="0"/>
              <w:rPr>
                <w:rFonts w:asciiTheme="minorHAnsi" w:hAnsiTheme="minorHAnsi"/>
                <w:sz w:val="24"/>
              </w:rPr>
            </w:pPr>
            <w:r>
              <w:rPr>
                <w:rFonts w:asciiTheme="minorHAnsi" w:hAnsiTheme="minorHAnsi"/>
                <w:sz w:val="24"/>
              </w:rPr>
              <w:t xml:space="preserve">L </w:t>
            </w:r>
            <w:r w:rsidR="00281049">
              <w:rPr>
                <w:rFonts w:asciiTheme="minorHAnsi" w:hAnsiTheme="minorHAnsi"/>
                <w:sz w:val="24"/>
              </w:rPr>
              <w:t>Ashton</w:t>
            </w:r>
          </w:p>
        </w:tc>
      </w:tr>
      <w:tr w:rsidR="008E77E5" w14:paraId="18E6617F" w14:textId="77777777">
        <w:trPr>
          <w:trHeight w:val="451"/>
        </w:trPr>
        <w:tc>
          <w:tcPr>
            <w:tcW w:w="1708" w:type="dxa"/>
          </w:tcPr>
          <w:p w14:paraId="421627AE" w14:textId="77777777" w:rsidR="008E77E5" w:rsidRDefault="006F6CA9">
            <w:pPr>
              <w:pStyle w:val="TableParagraph"/>
              <w:spacing w:before="21"/>
              <w:rPr>
                <w:sz w:val="24"/>
              </w:rPr>
            </w:pPr>
            <w:r>
              <w:rPr>
                <w:color w:val="231F20"/>
                <w:sz w:val="24"/>
              </w:rPr>
              <w:t>Date:</w:t>
            </w:r>
          </w:p>
        </w:tc>
        <w:tc>
          <w:tcPr>
            <w:tcW w:w="5952" w:type="dxa"/>
          </w:tcPr>
          <w:p w14:paraId="66FD27A2" w14:textId="73039D48" w:rsidR="008E77E5" w:rsidRPr="006F6CA9" w:rsidRDefault="00E548F6">
            <w:pPr>
              <w:pStyle w:val="TableParagraph"/>
              <w:ind w:left="0"/>
              <w:rPr>
                <w:rFonts w:asciiTheme="minorHAnsi" w:hAnsiTheme="minorHAnsi"/>
                <w:sz w:val="24"/>
              </w:rPr>
            </w:pPr>
            <w:r>
              <w:rPr>
                <w:rFonts w:asciiTheme="minorHAnsi" w:hAnsiTheme="minorHAnsi"/>
                <w:sz w:val="24"/>
              </w:rPr>
              <w:t>21/07/2022</w:t>
            </w:r>
          </w:p>
        </w:tc>
      </w:tr>
      <w:tr w:rsidR="008E77E5" w14:paraId="2C712910" w14:textId="77777777">
        <w:trPr>
          <w:trHeight w:val="451"/>
        </w:trPr>
        <w:tc>
          <w:tcPr>
            <w:tcW w:w="1708" w:type="dxa"/>
          </w:tcPr>
          <w:p w14:paraId="59371156" w14:textId="77777777" w:rsidR="008E77E5" w:rsidRDefault="006F6CA9">
            <w:pPr>
              <w:pStyle w:val="TableParagraph"/>
              <w:spacing w:before="21"/>
              <w:rPr>
                <w:sz w:val="24"/>
              </w:rPr>
            </w:pPr>
            <w:r>
              <w:rPr>
                <w:color w:val="231F20"/>
                <w:sz w:val="24"/>
              </w:rPr>
              <w:lastRenderedPageBreak/>
              <w:t>Governor:</w:t>
            </w:r>
          </w:p>
        </w:tc>
        <w:tc>
          <w:tcPr>
            <w:tcW w:w="5952" w:type="dxa"/>
          </w:tcPr>
          <w:p w14:paraId="30A10608" w14:textId="064388EB" w:rsidR="008E77E5" w:rsidRPr="006F6CA9" w:rsidRDefault="005436FF">
            <w:pPr>
              <w:pStyle w:val="TableParagraph"/>
              <w:ind w:left="0"/>
              <w:rPr>
                <w:rFonts w:asciiTheme="minorHAnsi" w:hAnsiTheme="minorHAnsi"/>
                <w:sz w:val="24"/>
              </w:rPr>
            </w:pPr>
            <w:r>
              <w:rPr>
                <w:rFonts w:asciiTheme="minorHAnsi" w:hAnsiTheme="minorHAnsi"/>
                <w:sz w:val="24"/>
              </w:rPr>
              <w:t>C Morgan</w:t>
            </w:r>
          </w:p>
        </w:tc>
      </w:tr>
      <w:tr w:rsidR="008E77E5" w14:paraId="7F5BA979" w14:textId="77777777">
        <w:trPr>
          <w:trHeight w:val="451"/>
        </w:trPr>
        <w:tc>
          <w:tcPr>
            <w:tcW w:w="1708" w:type="dxa"/>
          </w:tcPr>
          <w:p w14:paraId="0C412195" w14:textId="77777777" w:rsidR="008E77E5" w:rsidRDefault="006F6CA9">
            <w:pPr>
              <w:pStyle w:val="TableParagraph"/>
              <w:spacing w:before="21"/>
              <w:rPr>
                <w:sz w:val="24"/>
              </w:rPr>
            </w:pPr>
            <w:r>
              <w:rPr>
                <w:color w:val="231F20"/>
                <w:sz w:val="24"/>
              </w:rPr>
              <w:t>Date:</w:t>
            </w:r>
          </w:p>
        </w:tc>
        <w:tc>
          <w:tcPr>
            <w:tcW w:w="5952" w:type="dxa"/>
          </w:tcPr>
          <w:p w14:paraId="39B211A5" w14:textId="53E9DF84" w:rsidR="008E77E5" w:rsidRPr="006F6CA9" w:rsidRDefault="005436FF">
            <w:pPr>
              <w:pStyle w:val="TableParagraph"/>
              <w:ind w:left="0"/>
              <w:rPr>
                <w:rFonts w:asciiTheme="minorHAnsi" w:hAnsiTheme="minorHAnsi"/>
                <w:sz w:val="24"/>
              </w:rPr>
            </w:pPr>
            <w:r>
              <w:rPr>
                <w:rFonts w:asciiTheme="minorHAnsi" w:hAnsiTheme="minorHAnsi"/>
                <w:sz w:val="24"/>
              </w:rPr>
              <w:t>31/07/2022</w:t>
            </w:r>
          </w:p>
        </w:tc>
      </w:tr>
    </w:tbl>
    <w:p w14:paraId="7A81928C" w14:textId="77777777" w:rsidR="006F6CA9" w:rsidRDefault="006F6CA9">
      <w:bookmarkStart w:id="0" w:name="_GoBack"/>
      <w:bookmarkEnd w:id="0"/>
    </w:p>
    <w:sectPr w:rsidR="006F6CA9">
      <w:pgSz w:w="16840" w:h="11910" w:orient="landscape"/>
      <w:pgMar w:top="720" w:right="0" w:bottom="620" w:left="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3A49B" w14:textId="77777777" w:rsidR="001F72F4" w:rsidRDefault="001F72F4">
      <w:r>
        <w:separator/>
      </w:r>
    </w:p>
  </w:endnote>
  <w:endnote w:type="continuationSeparator" w:id="0">
    <w:p w14:paraId="1635F14E" w14:textId="77777777" w:rsidR="001F72F4" w:rsidRDefault="001F7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C024C" w14:textId="77777777" w:rsidR="00A14DA2" w:rsidRDefault="00A14DA2">
    <w:pPr>
      <w:pStyle w:val="BodyText"/>
      <w:spacing w:line="14" w:lineRule="auto"/>
      <w:rPr>
        <w:sz w:val="20"/>
      </w:rPr>
    </w:pPr>
    <w:r>
      <w:rPr>
        <w:noProof/>
        <w:lang w:bidi="ar-SA"/>
      </w:rPr>
      <w:drawing>
        <wp:anchor distT="0" distB="0" distL="0" distR="0" simplePos="0" relativeHeight="268415087" behindDoc="1" locked="0" layoutInCell="1" allowOverlap="1" wp14:anchorId="032E3E43" wp14:editId="201735E2">
          <wp:simplePos x="0" y="0"/>
          <wp:positionH relativeFrom="page">
            <wp:posOffset>4834798</wp:posOffset>
          </wp:positionH>
          <wp:positionV relativeFrom="page">
            <wp:posOffset>7125780</wp:posOffset>
          </wp:positionV>
          <wp:extent cx="504023" cy="250322"/>
          <wp:effectExtent l="0" t="0" r="0" b="0"/>
          <wp:wrapNone/>
          <wp:docPr id="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bidi="ar-SA"/>
      </w:rPr>
      <w:drawing>
        <wp:anchor distT="0" distB="0" distL="0" distR="0" simplePos="0" relativeHeight="268415111" behindDoc="1" locked="0" layoutInCell="1" allowOverlap="1" wp14:anchorId="357AD2A8" wp14:editId="43F04050">
          <wp:simplePos x="0" y="0"/>
          <wp:positionH relativeFrom="page">
            <wp:posOffset>1197968</wp:posOffset>
          </wp:positionH>
          <wp:positionV relativeFrom="page">
            <wp:posOffset>7102804</wp:posOffset>
          </wp:positionV>
          <wp:extent cx="872861" cy="269492"/>
          <wp:effectExtent l="0" t="0" r="0" b="0"/>
          <wp:wrapNone/>
          <wp:docPr id="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6.png"/>
                  <pic:cNvPicPr/>
                </pic:nvPicPr>
                <pic:blipFill>
                  <a:blip r:embed="rId2" cstate="print"/>
                  <a:stretch>
                    <a:fillRect/>
                  </a:stretch>
                </pic:blipFill>
                <pic:spPr>
                  <a:xfrm>
                    <a:off x="0" y="0"/>
                    <a:ext cx="872861" cy="269492"/>
                  </a:xfrm>
                  <a:prstGeom prst="rect">
                    <a:avLst/>
                  </a:prstGeom>
                </pic:spPr>
              </pic:pic>
            </a:graphicData>
          </a:graphic>
        </wp:anchor>
      </w:drawing>
    </w:r>
    <w:r>
      <w:rPr>
        <w:noProof/>
        <w:lang w:bidi="ar-SA"/>
      </w:rPr>
      <w:drawing>
        <wp:anchor distT="0" distB="0" distL="0" distR="0" simplePos="0" relativeHeight="268415135" behindDoc="1" locked="0" layoutInCell="1" allowOverlap="1" wp14:anchorId="72E00943" wp14:editId="17D04521">
          <wp:simplePos x="0" y="0"/>
          <wp:positionH relativeFrom="page">
            <wp:posOffset>2138535</wp:posOffset>
          </wp:positionH>
          <wp:positionV relativeFrom="page">
            <wp:posOffset>7107713</wp:posOffset>
          </wp:positionV>
          <wp:extent cx="688267" cy="258484"/>
          <wp:effectExtent l="0" t="0" r="0" b="0"/>
          <wp:wrapNone/>
          <wp:docPr id="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5.png"/>
                  <pic:cNvPicPr/>
                </pic:nvPicPr>
                <pic:blipFill>
                  <a:blip r:embed="rId3" cstate="print"/>
                  <a:stretch>
                    <a:fillRect/>
                  </a:stretch>
                </pic:blipFill>
                <pic:spPr>
                  <a:xfrm>
                    <a:off x="0" y="0"/>
                    <a:ext cx="688267" cy="258484"/>
                  </a:xfrm>
                  <a:prstGeom prst="rect">
                    <a:avLst/>
                  </a:prstGeom>
                </pic:spPr>
              </pic:pic>
            </a:graphicData>
          </a:graphic>
        </wp:anchor>
      </w:drawing>
    </w:r>
    <w:r>
      <w:rPr>
        <w:noProof/>
        <w:lang w:bidi="ar-SA"/>
      </w:rPr>
      <w:drawing>
        <wp:anchor distT="0" distB="0" distL="0" distR="0" simplePos="0" relativeHeight="268415159" behindDoc="1" locked="0" layoutInCell="1" allowOverlap="1" wp14:anchorId="2BF8CB25" wp14:editId="02962136">
          <wp:simplePos x="0" y="0"/>
          <wp:positionH relativeFrom="page">
            <wp:posOffset>5451932</wp:posOffset>
          </wp:positionH>
          <wp:positionV relativeFrom="page">
            <wp:posOffset>7137222</wp:posOffset>
          </wp:positionV>
          <wp:extent cx="439704" cy="211888"/>
          <wp:effectExtent l="0" t="0" r="0" b="0"/>
          <wp:wrapNone/>
          <wp:docPr id="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3.png"/>
                  <pic:cNvPicPr/>
                </pic:nvPicPr>
                <pic:blipFill>
                  <a:blip r:embed="rId4" cstate="print"/>
                  <a:stretch>
                    <a:fillRect/>
                  </a:stretch>
                </pic:blipFill>
                <pic:spPr>
                  <a:xfrm>
                    <a:off x="0" y="0"/>
                    <a:ext cx="439704" cy="211888"/>
                  </a:xfrm>
                  <a:prstGeom prst="rect">
                    <a:avLst/>
                  </a:prstGeom>
                </pic:spPr>
              </pic:pic>
            </a:graphicData>
          </a:graphic>
        </wp:anchor>
      </w:drawing>
    </w:r>
    <w:r>
      <w:rPr>
        <w:noProof/>
        <w:lang w:bidi="ar-SA"/>
      </w:rPr>
      <mc:AlternateContent>
        <mc:Choice Requires="wpg">
          <w:drawing>
            <wp:anchor distT="0" distB="0" distL="114300" distR="114300" simplePos="0" relativeHeight="503296208" behindDoc="1" locked="0" layoutInCell="1" allowOverlap="1" wp14:anchorId="5484D521" wp14:editId="06F13BE5">
              <wp:simplePos x="0" y="0"/>
              <wp:positionH relativeFrom="page">
                <wp:posOffset>6580505</wp:posOffset>
              </wp:positionH>
              <wp:positionV relativeFrom="page">
                <wp:posOffset>7154545</wp:posOffset>
              </wp:positionV>
              <wp:extent cx="387985" cy="189865"/>
              <wp:effectExtent l="0" t="1270" r="3810" b="0"/>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10363" y="11267"/>
                        <a:chExt cx="611" cy="299"/>
                      </a:xfrm>
                    </wpg:grpSpPr>
                    <pic:pic xmlns:pic="http://schemas.openxmlformats.org/drawingml/2006/picture">
                      <pic:nvPicPr>
                        <pic:cNvPr id="11"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363" y="11267"/>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425" y="11325"/>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120AB15" id="Group 3" o:spid="_x0000_s1026" style="position:absolute;margin-left:518.15pt;margin-top:563.35pt;width:30.55pt;height:14.95pt;z-index:-20272;mso-position-horizontal-relative:page;mso-position-vertical-relative:page" coordorigin="10363,11267" coordsize="611,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10363;top:11267;width:289;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">
                <v:imagedata r:id="rId7" o:title=""/>
              </v:shape>
              <v:shape id="Picture 4" o:spid="_x0000_s1028" type="#_x0000_t75" style="position:absolute;left:10425;top:11325;width:54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">
                <v:imagedata r:id="rId8" o:title=""/>
              </v:shape>
              <w10:wrap anchorx="page" anchory="page"/>
            </v:group>
          </w:pict>
        </mc:Fallback>
      </mc:AlternateContent>
    </w:r>
    <w:r>
      <w:rPr>
        <w:noProof/>
        <w:lang w:bidi="ar-SA"/>
      </w:rPr>
      <w:drawing>
        <wp:anchor distT="0" distB="0" distL="0" distR="0" simplePos="0" relativeHeight="268415207" behindDoc="1" locked="0" layoutInCell="1" allowOverlap="1" wp14:anchorId="6F936FB2" wp14:editId="0630DFA7">
          <wp:simplePos x="0" y="0"/>
          <wp:positionH relativeFrom="page">
            <wp:posOffset>5979500</wp:posOffset>
          </wp:positionH>
          <wp:positionV relativeFrom="page">
            <wp:posOffset>7183375</wp:posOffset>
          </wp:positionV>
          <wp:extent cx="518492" cy="129599"/>
          <wp:effectExtent l="0" t="0" r="0" b="0"/>
          <wp:wrapNone/>
          <wp:docPr id="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png"/>
                  <pic:cNvPicPr/>
                </pic:nvPicPr>
                <pic:blipFill>
                  <a:blip r:embed="rId9" cstate="print"/>
                  <a:stretch>
                    <a:fillRect/>
                  </a:stretch>
                </pic:blipFill>
                <pic:spPr>
                  <a:xfrm>
                    <a:off x="0" y="0"/>
                    <a:ext cx="518492" cy="129599"/>
                  </a:xfrm>
                  <a:prstGeom prst="rect">
                    <a:avLst/>
                  </a:prstGeom>
                </pic:spPr>
              </pic:pic>
            </a:graphicData>
          </a:graphic>
        </wp:anchor>
      </w:drawing>
    </w:r>
    <w:r>
      <w:rPr>
        <w:noProof/>
        <w:lang w:bidi="ar-SA"/>
      </w:rPr>
      <mc:AlternateContent>
        <mc:Choice Requires="wps">
          <w:drawing>
            <wp:anchor distT="0" distB="0" distL="114300" distR="114300" simplePos="0" relativeHeight="503296256" behindDoc="1" locked="0" layoutInCell="1" allowOverlap="1" wp14:anchorId="1C00B102" wp14:editId="61935B10">
              <wp:simplePos x="0" y="0"/>
              <wp:positionH relativeFrom="page">
                <wp:posOffset>444500</wp:posOffset>
              </wp:positionH>
              <wp:positionV relativeFrom="page">
                <wp:posOffset>7091680</wp:posOffset>
              </wp:positionV>
              <wp:extent cx="734695" cy="177800"/>
              <wp:effectExtent l="0" t="0" r="1905"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78343" w14:textId="77777777" w:rsidR="00A14DA2" w:rsidRDefault="00A14DA2">
                          <w:pPr>
                            <w:pStyle w:val="BodyText"/>
                            <w:spacing w:line="264" w:lineRule="exact"/>
                            <w:ind w:left="20"/>
                          </w:pPr>
                          <w:r>
                            <w:rPr>
                              <w:color w:val="231F20"/>
                            </w:rPr>
                            <w:t>Created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0B102" id="_x0000_t202" coordsize="21600,21600" o:spt="202" path="m,l,21600r21600,l21600,xe">
              <v:stroke joinstyle="miter"/>
              <v:path gradientshapeok="t" o:connecttype="rect"/>
            </v:shapetype>
            <v:shape id="Text Box 2" o:spid="_x0000_s1032" type="#_x0000_t202" style="position:absolute;margin-left:35pt;margin-top:558.4pt;width:57.85pt;height:14pt;z-index:-2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YeyrQIAAKg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" filled="f" stroked="f">
              <v:textbox inset="0,0,0,0">
                <w:txbxContent>
                  <w:p w14:paraId="71D78343" w14:textId="77777777" w:rsidR="00A14DA2" w:rsidRDefault="00A14DA2">
                    <w:pPr>
                      <w:pStyle w:val="BodyText"/>
                      <w:spacing w:line="264" w:lineRule="exact"/>
                      <w:ind w:left="20"/>
                    </w:pPr>
                    <w:r>
                      <w:rPr>
                        <w:color w:val="231F20"/>
                      </w:rPr>
                      <w:t>Created by:</w:t>
                    </w:r>
                  </w:p>
                </w:txbxContent>
              </v:textbox>
              <w10:wrap anchorx="page" anchory="page"/>
            </v:shape>
          </w:pict>
        </mc:Fallback>
      </mc:AlternateContent>
    </w:r>
    <w:r>
      <w:rPr>
        <w:noProof/>
        <w:lang w:bidi="ar-SA"/>
      </w:rPr>
      <mc:AlternateContent>
        <mc:Choice Requires="wps">
          <w:drawing>
            <wp:anchor distT="0" distB="0" distL="114300" distR="114300" simplePos="0" relativeHeight="503296280" behindDoc="1" locked="0" layoutInCell="1" allowOverlap="1" wp14:anchorId="6D195DA2" wp14:editId="012A147B">
              <wp:simplePos x="0" y="0"/>
              <wp:positionH relativeFrom="page">
                <wp:posOffset>3853815</wp:posOffset>
              </wp:positionH>
              <wp:positionV relativeFrom="page">
                <wp:posOffset>7102475</wp:posOffset>
              </wp:positionV>
              <wp:extent cx="898525" cy="177800"/>
              <wp:effectExtent l="0" t="0" r="63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62E7F" w14:textId="77777777" w:rsidR="00A14DA2" w:rsidRDefault="00A14DA2">
                          <w:pPr>
                            <w:pStyle w:val="BodyText"/>
                            <w:spacing w:line="264" w:lineRule="exact"/>
                            <w:ind w:left="20"/>
                          </w:pPr>
                          <w:r>
                            <w:rPr>
                              <w:color w:val="231F20"/>
                            </w:rPr>
                            <w:t>Supported 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95DA2" id="Text Box 1" o:spid="_x0000_s1033" type="#_x0000_t202" style="position:absolute;margin-left:303.45pt;margin-top:559.25pt;width:70.75pt;height:14pt;z-index:-20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" filled="f" stroked="f">
              <v:textbox inset="0,0,0,0">
                <w:txbxContent>
                  <w:p w14:paraId="15262E7F" w14:textId="77777777" w:rsidR="00A14DA2" w:rsidRDefault="00A14DA2">
                    <w:pPr>
                      <w:pStyle w:val="BodyText"/>
                      <w:spacing w:line="264" w:lineRule="exact"/>
                      <w:ind w:left="20"/>
                    </w:pPr>
                    <w:r>
                      <w:rPr>
                        <w:color w:val="231F20"/>
                      </w:rPr>
                      <w:t>Supported 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59D760" w14:textId="77777777" w:rsidR="001F72F4" w:rsidRDefault="001F72F4">
      <w:r>
        <w:separator/>
      </w:r>
    </w:p>
  </w:footnote>
  <w:footnote w:type="continuationSeparator" w:id="0">
    <w:p w14:paraId="7BAF8856" w14:textId="77777777" w:rsidR="001F72F4" w:rsidRDefault="001F7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7B3DAF"/>
    <w:multiLevelType w:val="hybridMultilevel"/>
    <w:tmpl w:val="2390B894"/>
    <w:lvl w:ilvl="0" w:tplc="9AB0C962">
      <w:start w:val="1"/>
      <w:numFmt w:val="bullet"/>
      <w:lvlText w:val="•"/>
      <w:lvlJc w:val="left"/>
      <w:pPr>
        <w:ind w:left="720" w:hanging="360"/>
      </w:pPr>
      <w:rPr>
        <w:rFonts w:ascii="Calibri" w:hAnsi="Calibri" w:hint="default"/>
      </w:rPr>
    </w:lvl>
    <w:lvl w:ilvl="1" w:tplc="5CD4C2D6" w:tentative="1">
      <w:start w:val="1"/>
      <w:numFmt w:val="bullet"/>
      <w:lvlText w:val="-"/>
      <w:lvlJc w:val="left"/>
      <w:pPr>
        <w:ind w:left="1440" w:hanging="360"/>
      </w:pPr>
      <w:rPr>
        <w:rFonts w:ascii="Courier New" w:hAnsi="Courier New" w:hint="default"/>
      </w:rPr>
    </w:lvl>
    <w:lvl w:ilvl="2" w:tplc="45065B74" w:tentative="1">
      <w:start w:val="1"/>
      <w:numFmt w:val="bullet"/>
      <w:lvlText w:val="◦"/>
      <w:lvlJc w:val="left"/>
      <w:pPr>
        <w:ind w:left="2160" w:hanging="360"/>
      </w:pPr>
      <w:rPr>
        <w:rFonts w:ascii="Calibri" w:hAnsi="Calibri" w:hint="default"/>
      </w:rPr>
    </w:lvl>
    <w:lvl w:ilvl="3" w:tplc="D81680DC" w:tentative="1">
      <w:start w:val="1"/>
      <w:numFmt w:val="bullet"/>
      <w:lvlText w:val="•"/>
      <w:lvlJc w:val="left"/>
      <w:pPr>
        <w:ind w:left="2880" w:hanging="360"/>
      </w:pPr>
      <w:rPr>
        <w:rFonts w:ascii="Calibri" w:hAnsi="Calibri" w:hint="default"/>
      </w:rPr>
    </w:lvl>
    <w:lvl w:ilvl="4" w:tplc="E088789E" w:tentative="1">
      <w:start w:val="1"/>
      <w:numFmt w:val="bullet"/>
      <w:lvlText w:val="-"/>
      <w:lvlJc w:val="left"/>
      <w:pPr>
        <w:ind w:left="3600" w:hanging="360"/>
      </w:pPr>
      <w:rPr>
        <w:rFonts w:ascii="Courier New" w:hAnsi="Courier New" w:hint="default"/>
      </w:rPr>
    </w:lvl>
    <w:lvl w:ilvl="5" w:tplc="AD447EBC" w:tentative="1">
      <w:start w:val="1"/>
      <w:numFmt w:val="bullet"/>
      <w:lvlText w:val="◦"/>
      <w:lvlJc w:val="left"/>
      <w:pPr>
        <w:ind w:left="4320" w:hanging="360"/>
      </w:pPr>
      <w:rPr>
        <w:rFonts w:ascii="Calibri" w:hAnsi="Calibri" w:hint="default"/>
      </w:rPr>
    </w:lvl>
    <w:lvl w:ilvl="6" w:tplc="56F6B50C" w:tentative="1">
      <w:start w:val="1"/>
      <w:numFmt w:val="bullet"/>
      <w:lvlText w:val="•"/>
      <w:lvlJc w:val="left"/>
      <w:pPr>
        <w:ind w:left="5040" w:hanging="360"/>
      </w:pPr>
      <w:rPr>
        <w:rFonts w:ascii="Calibri" w:hAnsi="Calibri" w:hint="default"/>
      </w:rPr>
    </w:lvl>
    <w:lvl w:ilvl="7" w:tplc="1ECE195E" w:tentative="1">
      <w:start w:val="1"/>
      <w:numFmt w:val="bullet"/>
      <w:lvlText w:val="-"/>
      <w:lvlJc w:val="left"/>
      <w:pPr>
        <w:ind w:left="5760" w:hanging="360"/>
      </w:pPr>
      <w:rPr>
        <w:rFonts w:ascii="Courier New" w:hAnsi="Courier New" w:hint="default"/>
      </w:rPr>
    </w:lvl>
    <w:lvl w:ilvl="8" w:tplc="B4F232A8" w:tentative="1">
      <w:start w:val="1"/>
      <w:numFmt w:val="bullet"/>
      <w:lvlText w:val="◦"/>
      <w:lvlJc w:val="left"/>
      <w:pPr>
        <w:ind w:left="6480" w:hanging="360"/>
      </w:pPr>
      <w:rPr>
        <w:rFonts w:ascii="Calibri" w:hAnsi="Calibri" w:hint="default"/>
      </w:rPr>
    </w:lvl>
  </w:abstractNum>
  <w:abstractNum w:abstractNumId="1" w15:restartNumberingAfterBreak="0">
    <w:nsid w:val="7E7E00D5"/>
    <w:multiLevelType w:val="hybridMultilevel"/>
    <w:tmpl w:val="155CD7EC"/>
    <w:lvl w:ilvl="0" w:tplc="33D6F5D0">
      <w:numFmt w:val="bullet"/>
      <w:lvlText w:val="•"/>
      <w:lvlJc w:val="left"/>
      <w:pPr>
        <w:ind w:left="7214" w:hanging="560"/>
      </w:pPr>
      <w:rPr>
        <w:rFonts w:ascii="Calibri" w:eastAsia="Calibri" w:hAnsi="Calibri" w:cs="Calibri" w:hint="default"/>
        <w:color w:val="231F20"/>
        <w:spacing w:val="-18"/>
        <w:w w:val="97"/>
        <w:sz w:val="24"/>
        <w:szCs w:val="24"/>
        <w:lang w:val="en-GB" w:eastAsia="en-GB" w:bidi="en-GB"/>
      </w:rPr>
    </w:lvl>
    <w:lvl w:ilvl="1" w:tplc="E5662F4A">
      <w:numFmt w:val="bullet"/>
      <w:lvlText w:val="•"/>
      <w:lvlJc w:val="left"/>
      <w:pPr>
        <w:ind w:left="8181" w:hanging="560"/>
      </w:pPr>
      <w:rPr>
        <w:rFonts w:hint="default"/>
        <w:lang w:val="en-GB" w:eastAsia="en-GB" w:bidi="en-GB"/>
      </w:rPr>
    </w:lvl>
    <w:lvl w:ilvl="2" w:tplc="9F10B12C">
      <w:numFmt w:val="bullet"/>
      <w:lvlText w:val="•"/>
      <w:lvlJc w:val="left"/>
      <w:pPr>
        <w:ind w:left="9143" w:hanging="560"/>
      </w:pPr>
      <w:rPr>
        <w:rFonts w:hint="default"/>
        <w:lang w:val="en-GB" w:eastAsia="en-GB" w:bidi="en-GB"/>
      </w:rPr>
    </w:lvl>
    <w:lvl w:ilvl="3" w:tplc="940047D2">
      <w:numFmt w:val="bullet"/>
      <w:lvlText w:val="•"/>
      <w:lvlJc w:val="left"/>
      <w:pPr>
        <w:ind w:left="10105" w:hanging="560"/>
      </w:pPr>
      <w:rPr>
        <w:rFonts w:hint="default"/>
        <w:lang w:val="en-GB" w:eastAsia="en-GB" w:bidi="en-GB"/>
      </w:rPr>
    </w:lvl>
    <w:lvl w:ilvl="4" w:tplc="BD48E37E">
      <w:numFmt w:val="bullet"/>
      <w:lvlText w:val="•"/>
      <w:lvlJc w:val="left"/>
      <w:pPr>
        <w:ind w:left="11067" w:hanging="560"/>
      </w:pPr>
      <w:rPr>
        <w:rFonts w:hint="default"/>
        <w:lang w:val="en-GB" w:eastAsia="en-GB" w:bidi="en-GB"/>
      </w:rPr>
    </w:lvl>
    <w:lvl w:ilvl="5" w:tplc="FA8A15E2">
      <w:numFmt w:val="bullet"/>
      <w:lvlText w:val="•"/>
      <w:lvlJc w:val="left"/>
      <w:pPr>
        <w:ind w:left="12028" w:hanging="560"/>
      </w:pPr>
      <w:rPr>
        <w:rFonts w:hint="default"/>
        <w:lang w:val="en-GB" w:eastAsia="en-GB" w:bidi="en-GB"/>
      </w:rPr>
    </w:lvl>
    <w:lvl w:ilvl="6" w:tplc="C9EA9BA0">
      <w:numFmt w:val="bullet"/>
      <w:lvlText w:val="•"/>
      <w:lvlJc w:val="left"/>
      <w:pPr>
        <w:ind w:left="12990" w:hanging="560"/>
      </w:pPr>
      <w:rPr>
        <w:rFonts w:hint="default"/>
        <w:lang w:val="en-GB" w:eastAsia="en-GB" w:bidi="en-GB"/>
      </w:rPr>
    </w:lvl>
    <w:lvl w:ilvl="7" w:tplc="C8E8FA9A">
      <w:numFmt w:val="bullet"/>
      <w:lvlText w:val="•"/>
      <w:lvlJc w:val="left"/>
      <w:pPr>
        <w:ind w:left="13952" w:hanging="560"/>
      </w:pPr>
      <w:rPr>
        <w:rFonts w:hint="default"/>
        <w:lang w:val="en-GB" w:eastAsia="en-GB" w:bidi="en-GB"/>
      </w:rPr>
    </w:lvl>
    <w:lvl w:ilvl="8" w:tplc="7D349906">
      <w:numFmt w:val="bullet"/>
      <w:lvlText w:val="•"/>
      <w:lvlJc w:val="left"/>
      <w:pPr>
        <w:ind w:left="14914" w:hanging="560"/>
      </w:pPr>
      <w:rPr>
        <w:rFonts w:hint="default"/>
        <w:lang w:val="en-GB" w:eastAsia="en-GB" w:bidi="en-G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spelling="clean" w:grammar="clean"/>
  <w:defaultTabStop w:val="720"/>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7E5"/>
    <w:rsid w:val="00006EAF"/>
    <w:rsid w:val="0003591A"/>
    <w:rsid w:val="0005000E"/>
    <w:rsid w:val="00052348"/>
    <w:rsid w:val="000761C6"/>
    <w:rsid w:val="0008259E"/>
    <w:rsid w:val="000C212A"/>
    <w:rsid w:val="000C7485"/>
    <w:rsid w:val="000D398B"/>
    <w:rsid w:val="00137F08"/>
    <w:rsid w:val="001667BB"/>
    <w:rsid w:val="00172F9D"/>
    <w:rsid w:val="001902B8"/>
    <w:rsid w:val="00197BCC"/>
    <w:rsid w:val="001A1B6C"/>
    <w:rsid w:val="001A56F2"/>
    <w:rsid w:val="001D2818"/>
    <w:rsid w:val="001E5310"/>
    <w:rsid w:val="001F686C"/>
    <w:rsid w:val="001F72F4"/>
    <w:rsid w:val="001F767A"/>
    <w:rsid w:val="00205862"/>
    <w:rsid w:val="00252237"/>
    <w:rsid w:val="002606BB"/>
    <w:rsid w:val="00277D7B"/>
    <w:rsid w:val="00281049"/>
    <w:rsid w:val="0028154C"/>
    <w:rsid w:val="002B5966"/>
    <w:rsid w:val="002B685D"/>
    <w:rsid w:val="002C618D"/>
    <w:rsid w:val="002F1DE1"/>
    <w:rsid w:val="00305F59"/>
    <w:rsid w:val="00307FDD"/>
    <w:rsid w:val="00335519"/>
    <w:rsid w:val="00356926"/>
    <w:rsid w:val="003602A0"/>
    <w:rsid w:val="00361202"/>
    <w:rsid w:val="0037595B"/>
    <w:rsid w:val="003926B0"/>
    <w:rsid w:val="003C7F71"/>
    <w:rsid w:val="003D119D"/>
    <w:rsid w:val="003D4EEC"/>
    <w:rsid w:val="004169BA"/>
    <w:rsid w:val="00423208"/>
    <w:rsid w:val="00435BBA"/>
    <w:rsid w:val="00446636"/>
    <w:rsid w:val="00463D14"/>
    <w:rsid w:val="004668FC"/>
    <w:rsid w:val="00472410"/>
    <w:rsid w:val="00475357"/>
    <w:rsid w:val="00491278"/>
    <w:rsid w:val="004B258B"/>
    <w:rsid w:val="004B75E7"/>
    <w:rsid w:val="004C2E20"/>
    <w:rsid w:val="004C7800"/>
    <w:rsid w:val="004E354C"/>
    <w:rsid w:val="004F592E"/>
    <w:rsid w:val="004F6B3B"/>
    <w:rsid w:val="00500528"/>
    <w:rsid w:val="00504792"/>
    <w:rsid w:val="005227D9"/>
    <w:rsid w:val="005436FF"/>
    <w:rsid w:val="00550D70"/>
    <w:rsid w:val="00591BA0"/>
    <w:rsid w:val="0059712B"/>
    <w:rsid w:val="005A37D9"/>
    <w:rsid w:val="005D1D47"/>
    <w:rsid w:val="005E3A58"/>
    <w:rsid w:val="005E3C3D"/>
    <w:rsid w:val="005F58B1"/>
    <w:rsid w:val="005F72A1"/>
    <w:rsid w:val="00603AB7"/>
    <w:rsid w:val="00611DCC"/>
    <w:rsid w:val="00615CBB"/>
    <w:rsid w:val="0062235C"/>
    <w:rsid w:val="00665E08"/>
    <w:rsid w:val="0067152E"/>
    <w:rsid w:val="00684F4A"/>
    <w:rsid w:val="00695D55"/>
    <w:rsid w:val="0069627D"/>
    <w:rsid w:val="006A4DA9"/>
    <w:rsid w:val="006B254E"/>
    <w:rsid w:val="006B522B"/>
    <w:rsid w:val="006B7FDF"/>
    <w:rsid w:val="006C030C"/>
    <w:rsid w:val="006F01F8"/>
    <w:rsid w:val="006F6CA9"/>
    <w:rsid w:val="007526D6"/>
    <w:rsid w:val="00764EFF"/>
    <w:rsid w:val="0076718F"/>
    <w:rsid w:val="00772315"/>
    <w:rsid w:val="00772CC0"/>
    <w:rsid w:val="00773452"/>
    <w:rsid w:val="0078388C"/>
    <w:rsid w:val="00784815"/>
    <w:rsid w:val="00795502"/>
    <w:rsid w:val="00796287"/>
    <w:rsid w:val="007A35B6"/>
    <w:rsid w:val="007F2CDC"/>
    <w:rsid w:val="00803451"/>
    <w:rsid w:val="00826763"/>
    <w:rsid w:val="00827850"/>
    <w:rsid w:val="0084655A"/>
    <w:rsid w:val="00862363"/>
    <w:rsid w:val="008A0F55"/>
    <w:rsid w:val="008A65B5"/>
    <w:rsid w:val="008D3E88"/>
    <w:rsid w:val="008E77E5"/>
    <w:rsid w:val="00903738"/>
    <w:rsid w:val="009154C5"/>
    <w:rsid w:val="00916081"/>
    <w:rsid w:val="00931F30"/>
    <w:rsid w:val="0094690C"/>
    <w:rsid w:val="00954C7C"/>
    <w:rsid w:val="009B0065"/>
    <w:rsid w:val="009B601E"/>
    <w:rsid w:val="009C72F2"/>
    <w:rsid w:val="009F5A70"/>
    <w:rsid w:val="00A024B9"/>
    <w:rsid w:val="00A034C1"/>
    <w:rsid w:val="00A14DA2"/>
    <w:rsid w:val="00A173A2"/>
    <w:rsid w:val="00A30D57"/>
    <w:rsid w:val="00A31F43"/>
    <w:rsid w:val="00A35A85"/>
    <w:rsid w:val="00A377B4"/>
    <w:rsid w:val="00A54D0F"/>
    <w:rsid w:val="00A919C9"/>
    <w:rsid w:val="00AA46FD"/>
    <w:rsid w:val="00AC249F"/>
    <w:rsid w:val="00B10217"/>
    <w:rsid w:val="00B31223"/>
    <w:rsid w:val="00B32528"/>
    <w:rsid w:val="00B32E8A"/>
    <w:rsid w:val="00B34835"/>
    <w:rsid w:val="00B450D3"/>
    <w:rsid w:val="00B55B85"/>
    <w:rsid w:val="00B63DAA"/>
    <w:rsid w:val="00B918F7"/>
    <w:rsid w:val="00B966C1"/>
    <w:rsid w:val="00BA6942"/>
    <w:rsid w:val="00BA70D2"/>
    <w:rsid w:val="00BA7C0A"/>
    <w:rsid w:val="00BC56A7"/>
    <w:rsid w:val="00BD431E"/>
    <w:rsid w:val="00BD6396"/>
    <w:rsid w:val="00BE190C"/>
    <w:rsid w:val="00BF069E"/>
    <w:rsid w:val="00C22BBD"/>
    <w:rsid w:val="00C3358C"/>
    <w:rsid w:val="00C55A8A"/>
    <w:rsid w:val="00C61941"/>
    <w:rsid w:val="00C97096"/>
    <w:rsid w:val="00CD19D4"/>
    <w:rsid w:val="00D033F6"/>
    <w:rsid w:val="00D111C5"/>
    <w:rsid w:val="00D40C6A"/>
    <w:rsid w:val="00D429FD"/>
    <w:rsid w:val="00D5491F"/>
    <w:rsid w:val="00D57A51"/>
    <w:rsid w:val="00D937FE"/>
    <w:rsid w:val="00DA063D"/>
    <w:rsid w:val="00DA1609"/>
    <w:rsid w:val="00DD3A8C"/>
    <w:rsid w:val="00DF4C3F"/>
    <w:rsid w:val="00DF60C7"/>
    <w:rsid w:val="00DF66D5"/>
    <w:rsid w:val="00E14225"/>
    <w:rsid w:val="00E548F6"/>
    <w:rsid w:val="00E84481"/>
    <w:rsid w:val="00F2569F"/>
    <w:rsid w:val="00F26F67"/>
    <w:rsid w:val="00F422CB"/>
    <w:rsid w:val="00F50BE2"/>
    <w:rsid w:val="00F51FB9"/>
    <w:rsid w:val="00F645D0"/>
    <w:rsid w:val="00F823FE"/>
    <w:rsid w:val="00F93816"/>
    <w:rsid w:val="00FA1DF9"/>
    <w:rsid w:val="00FB48F7"/>
    <w:rsid w:val="00FD5342"/>
    <w:rsid w:val="00FD7DF3"/>
    <w:rsid w:val="00FE3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5FE518F9"/>
  <w15:docId w15:val="{A003970F-5B44-4230-818D-13F279CC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val="en-GB" w:eastAsia="en-GB" w:bidi="en-GB"/>
    </w:rPr>
  </w:style>
  <w:style w:type="paragraph" w:styleId="Heading1">
    <w:name w:val="heading 1"/>
    <w:basedOn w:val="Normal"/>
    <w:uiPriority w:val="1"/>
    <w:qFormat/>
    <w:pPr>
      <w:spacing w:before="123"/>
      <w:ind w:right="334"/>
      <w:jc w:val="right"/>
      <w:outlineLvl w:val="0"/>
    </w:pPr>
    <w:rPr>
      <w:sz w:val="44"/>
      <w:szCs w:val="44"/>
    </w:rPr>
  </w:style>
  <w:style w:type="paragraph" w:styleId="Heading2">
    <w:name w:val="heading 2"/>
    <w:basedOn w:val="Normal"/>
    <w:uiPriority w:val="1"/>
    <w:qFormat/>
    <w:pPr>
      <w:spacing w:before="27"/>
      <w:ind w:right="2691"/>
      <w:jc w:val="right"/>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14" w:hanging="574"/>
    </w:pPr>
  </w:style>
  <w:style w:type="paragraph" w:customStyle="1" w:styleId="TableParagraph">
    <w:name w:val="Table Paragraph"/>
    <w:basedOn w:val="Normal"/>
    <w:uiPriority w:val="1"/>
    <w:qFormat/>
    <w:pPr>
      <w:ind w:left="80"/>
    </w:pPr>
  </w:style>
  <w:style w:type="paragraph" w:styleId="BalloonText">
    <w:name w:val="Balloon Text"/>
    <w:basedOn w:val="Normal"/>
    <w:link w:val="BalloonTextChar"/>
    <w:uiPriority w:val="99"/>
    <w:semiHidden/>
    <w:unhideWhenUsed/>
    <w:rsid w:val="006F6CA9"/>
    <w:rPr>
      <w:rFonts w:ascii="Tahoma" w:hAnsi="Tahoma" w:cs="Tahoma"/>
      <w:sz w:val="16"/>
      <w:szCs w:val="16"/>
    </w:rPr>
  </w:style>
  <w:style w:type="character" w:customStyle="1" w:styleId="BalloonTextChar">
    <w:name w:val="Balloon Text Char"/>
    <w:basedOn w:val="DefaultParagraphFont"/>
    <w:link w:val="BalloonText"/>
    <w:uiPriority w:val="99"/>
    <w:semiHidden/>
    <w:rsid w:val="006F6CA9"/>
    <w:rPr>
      <w:rFonts w:ascii="Tahoma" w:eastAsia="Calibri" w:hAnsi="Tahoma" w:cs="Tahoma"/>
      <w:sz w:val="16"/>
      <w:szCs w:val="16"/>
      <w:lang w:val="en-GB" w:eastAsia="en-GB" w:bidi="en-GB"/>
    </w:rPr>
  </w:style>
  <w:style w:type="character" w:styleId="CommentReference">
    <w:name w:val="annotation reference"/>
    <w:basedOn w:val="DefaultParagraphFont"/>
    <w:uiPriority w:val="99"/>
    <w:semiHidden/>
    <w:unhideWhenUsed/>
    <w:rsid w:val="00006EAF"/>
    <w:rPr>
      <w:sz w:val="16"/>
      <w:szCs w:val="16"/>
    </w:rPr>
  </w:style>
  <w:style w:type="paragraph" w:styleId="CommentText">
    <w:name w:val="annotation text"/>
    <w:basedOn w:val="Normal"/>
    <w:link w:val="CommentTextChar"/>
    <w:uiPriority w:val="99"/>
    <w:semiHidden/>
    <w:unhideWhenUsed/>
    <w:rsid w:val="00006EAF"/>
    <w:rPr>
      <w:sz w:val="20"/>
      <w:szCs w:val="20"/>
    </w:rPr>
  </w:style>
  <w:style w:type="character" w:customStyle="1" w:styleId="CommentTextChar">
    <w:name w:val="Comment Text Char"/>
    <w:basedOn w:val="DefaultParagraphFont"/>
    <w:link w:val="CommentText"/>
    <w:uiPriority w:val="99"/>
    <w:semiHidden/>
    <w:rsid w:val="00006EAF"/>
    <w:rPr>
      <w:rFonts w:ascii="Calibri" w:eastAsia="Calibri" w:hAnsi="Calibri" w:cs="Calibri"/>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006EAF"/>
    <w:rPr>
      <w:b/>
      <w:bCs/>
    </w:rPr>
  </w:style>
  <w:style w:type="character" w:customStyle="1" w:styleId="CommentSubjectChar">
    <w:name w:val="Comment Subject Char"/>
    <w:basedOn w:val="CommentTextChar"/>
    <w:link w:val="CommentSubject"/>
    <w:uiPriority w:val="99"/>
    <w:semiHidden/>
    <w:rsid w:val="00006EAF"/>
    <w:rPr>
      <w:rFonts w:ascii="Calibri" w:eastAsia="Calibri" w:hAnsi="Calibri" w:cs="Calibri"/>
      <w:b/>
      <w:bCs/>
      <w:sz w:val="20"/>
      <w:szCs w:val="20"/>
      <w:lang w:val="en-GB" w:eastAsia="en-GB" w:bidi="en-GB"/>
    </w:rPr>
  </w:style>
  <w:style w:type="character" w:styleId="Hyperlink">
    <w:name w:val="Hyperlink"/>
    <w:basedOn w:val="DefaultParagraphFont"/>
    <w:uiPriority w:val="99"/>
    <w:unhideWhenUsed/>
    <w:rsid w:val="00307FDD"/>
    <w:rPr>
      <w:color w:val="0000FF" w:themeColor="hyperlink"/>
      <w:u w:val="single"/>
    </w:rPr>
  </w:style>
  <w:style w:type="character" w:styleId="UnresolvedMention">
    <w:name w:val="Unresolved Mention"/>
    <w:basedOn w:val="DefaultParagraphFont"/>
    <w:uiPriority w:val="99"/>
    <w:semiHidden/>
    <w:unhideWhenUsed/>
    <w:rsid w:val="00307FDD"/>
    <w:rPr>
      <w:color w:val="605E5C"/>
      <w:shd w:val="clear" w:color="auto" w:fill="E1DFDD"/>
    </w:rPr>
  </w:style>
  <w:style w:type="character" w:styleId="FollowedHyperlink">
    <w:name w:val="FollowedHyperlink"/>
    <w:basedOn w:val="DefaultParagraphFont"/>
    <w:uiPriority w:val="99"/>
    <w:semiHidden/>
    <w:unhideWhenUsed/>
    <w:rsid w:val="00B32528"/>
    <w:rPr>
      <w:color w:val="800080" w:themeColor="followedHyperlink"/>
      <w:u w:val="single"/>
    </w:rPr>
  </w:style>
  <w:style w:type="paragraph" w:customStyle="1" w:styleId="Normal1">
    <w:name w:val="Normal1"/>
    <w:basedOn w:val="Normal"/>
    <w:uiPriority w:val="1"/>
    <w:unhideWhenUsed/>
    <w:qFormat/>
    <w:rsid w:val="00491278"/>
    <w:pPr>
      <w:widowControl/>
      <w:autoSpaceDE/>
      <w:autoSpaceDN/>
      <w:spacing w:after="160" w:line="259" w:lineRule="auto"/>
    </w:pPr>
    <w:rPr>
      <w:rFonts w:eastAsiaTheme="minorEastAsia" w:hAnsiTheme="minorHAnsi" w:cstheme="minorBid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01318">
      <w:bodyDiv w:val="1"/>
      <w:marLeft w:val="0"/>
      <w:marRight w:val="0"/>
      <w:marTop w:val="0"/>
      <w:marBottom w:val="0"/>
      <w:divBdr>
        <w:top w:val="none" w:sz="0" w:space="0" w:color="auto"/>
        <w:left w:val="none" w:sz="0" w:space="0" w:color="auto"/>
        <w:bottom w:val="none" w:sz="0" w:space="0" w:color="auto"/>
        <w:right w:val="none" w:sz="0" w:space="0" w:color="auto"/>
      </w:divBdr>
    </w:div>
    <w:div w:id="347098638">
      <w:bodyDiv w:val="1"/>
      <w:marLeft w:val="0"/>
      <w:marRight w:val="0"/>
      <w:marTop w:val="0"/>
      <w:marBottom w:val="0"/>
      <w:divBdr>
        <w:top w:val="none" w:sz="0" w:space="0" w:color="auto"/>
        <w:left w:val="none" w:sz="0" w:space="0" w:color="auto"/>
        <w:bottom w:val="none" w:sz="0" w:space="0" w:color="auto"/>
        <w:right w:val="none" w:sz="0" w:space="0" w:color="auto"/>
      </w:divBdr>
    </w:div>
    <w:div w:id="557206778">
      <w:bodyDiv w:val="1"/>
      <w:marLeft w:val="0"/>
      <w:marRight w:val="0"/>
      <w:marTop w:val="0"/>
      <w:marBottom w:val="0"/>
      <w:divBdr>
        <w:top w:val="none" w:sz="0" w:space="0" w:color="auto"/>
        <w:left w:val="none" w:sz="0" w:space="0" w:color="auto"/>
        <w:bottom w:val="none" w:sz="0" w:space="0" w:color="auto"/>
        <w:right w:val="none" w:sz="0" w:space="0" w:color="auto"/>
      </w:divBdr>
    </w:div>
    <w:div w:id="866866922">
      <w:bodyDiv w:val="1"/>
      <w:marLeft w:val="0"/>
      <w:marRight w:val="0"/>
      <w:marTop w:val="0"/>
      <w:marBottom w:val="0"/>
      <w:divBdr>
        <w:top w:val="none" w:sz="0" w:space="0" w:color="auto"/>
        <w:left w:val="none" w:sz="0" w:space="0" w:color="auto"/>
        <w:bottom w:val="none" w:sz="0" w:space="0" w:color="auto"/>
        <w:right w:val="none" w:sz="0" w:space="0" w:color="auto"/>
      </w:divBdr>
    </w:div>
    <w:div w:id="896745446">
      <w:bodyDiv w:val="1"/>
      <w:marLeft w:val="0"/>
      <w:marRight w:val="0"/>
      <w:marTop w:val="0"/>
      <w:marBottom w:val="0"/>
      <w:divBdr>
        <w:top w:val="none" w:sz="0" w:space="0" w:color="auto"/>
        <w:left w:val="none" w:sz="0" w:space="0" w:color="auto"/>
        <w:bottom w:val="none" w:sz="0" w:space="0" w:color="auto"/>
        <w:right w:val="none" w:sz="0" w:space="0" w:color="auto"/>
      </w:divBdr>
    </w:div>
    <w:div w:id="903641287">
      <w:bodyDiv w:val="1"/>
      <w:marLeft w:val="0"/>
      <w:marRight w:val="0"/>
      <w:marTop w:val="0"/>
      <w:marBottom w:val="0"/>
      <w:divBdr>
        <w:top w:val="none" w:sz="0" w:space="0" w:color="auto"/>
        <w:left w:val="none" w:sz="0" w:space="0" w:color="auto"/>
        <w:bottom w:val="none" w:sz="0" w:space="0" w:color="auto"/>
        <w:right w:val="none" w:sz="0" w:space="0" w:color="auto"/>
      </w:divBdr>
    </w:div>
    <w:div w:id="1323967199">
      <w:bodyDiv w:val="1"/>
      <w:marLeft w:val="0"/>
      <w:marRight w:val="0"/>
      <w:marTop w:val="0"/>
      <w:marBottom w:val="0"/>
      <w:divBdr>
        <w:top w:val="none" w:sz="0" w:space="0" w:color="auto"/>
        <w:left w:val="none" w:sz="0" w:space="0" w:color="auto"/>
        <w:bottom w:val="none" w:sz="0" w:space="0" w:color="auto"/>
        <w:right w:val="none" w:sz="0" w:space="0" w:color="auto"/>
      </w:divBdr>
    </w:div>
    <w:div w:id="1391878734">
      <w:bodyDiv w:val="1"/>
      <w:marLeft w:val="0"/>
      <w:marRight w:val="0"/>
      <w:marTop w:val="0"/>
      <w:marBottom w:val="0"/>
      <w:divBdr>
        <w:top w:val="none" w:sz="0" w:space="0" w:color="auto"/>
        <w:left w:val="none" w:sz="0" w:space="0" w:color="auto"/>
        <w:bottom w:val="none" w:sz="0" w:space="0" w:color="auto"/>
        <w:right w:val="none" w:sz="0" w:space="0" w:color="auto"/>
      </w:divBdr>
    </w:div>
    <w:div w:id="2088383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uidance/what-maintained-schools-must-publish-onlin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uidance/pe-and-sport-premium-for-primary-school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843108/School_inspection_handbook_-_section_5.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ssets.publishing.service.gov.uk/government/uploads/system/uploads/attachment_data/file/843108/School_inspection_handbook_-_section_5.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fpe.org.uk/physical-education/wp-content/uploads/afPE-Example-Template-Indicator-2018-Final.pdf"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 Id="rId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DFAB7-35EE-4606-9ECD-F28F7A13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3489</Words>
  <Characters>19888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daltreyl</dc:creator>
  <cp:keywords/>
  <dc:description/>
  <cp:lastModifiedBy>daltreyl</cp:lastModifiedBy>
  <cp:revision>5</cp:revision>
  <dcterms:created xsi:type="dcterms:W3CDTF">2022-07-31T11:28:00Z</dcterms:created>
  <dcterms:modified xsi:type="dcterms:W3CDTF">2022-07-31T15:42:00Z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Adobe InDesign 15.0 (Windows)</vt:lpwstr>
  </property>
  <property fmtid="{D5CDD505-2E9C-101B-9397-08002B2CF9AE}" pid="4" name="LastSaved">
    <vt:filetime>2019-11-19T00:00:00Z</vt:filetime>
  </property>
</Properties>
</file>